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4A44F" w14:textId="77777777" w:rsidR="005D391C" w:rsidRPr="000510A7" w:rsidRDefault="005D391C" w:rsidP="005D391C">
      <w:pPr>
        <w:spacing w:after="0" w:line="240" w:lineRule="auto"/>
        <w:rPr>
          <w:rFonts w:ascii="Broadway" w:hAnsi="Broadway" w:cs="Times New Roman"/>
          <w:b/>
          <w:caps/>
          <w:sz w:val="32"/>
          <w:szCs w:val="32"/>
          <w:lang w:val="fr-CD"/>
        </w:rPr>
      </w:pPr>
      <w:bookmarkStart w:id="0" w:name="_Hlk85017933"/>
    </w:p>
    <w:p w14:paraId="68D51FFA" w14:textId="77777777" w:rsidR="005D391C" w:rsidRDefault="005D391C" w:rsidP="005D391C">
      <w:pPr>
        <w:spacing w:after="0" w:line="240" w:lineRule="auto"/>
        <w:rPr>
          <w:rFonts w:ascii="Broadway" w:hAnsi="Broadway" w:cs="Times New Roman"/>
          <w:b/>
          <w:caps/>
          <w:sz w:val="32"/>
          <w:szCs w:val="32"/>
        </w:rPr>
      </w:pPr>
    </w:p>
    <w:p w14:paraId="3E03DADE" w14:textId="77777777" w:rsidR="005D391C" w:rsidRDefault="005D391C" w:rsidP="005D391C">
      <w:pPr>
        <w:spacing w:after="0" w:line="240" w:lineRule="auto"/>
        <w:rPr>
          <w:rFonts w:ascii="Broadway" w:hAnsi="Broadway" w:cs="Times New Roman"/>
          <w:b/>
          <w:caps/>
          <w:sz w:val="32"/>
          <w:szCs w:val="32"/>
        </w:rPr>
      </w:pPr>
    </w:p>
    <w:p w14:paraId="0094D0E0" w14:textId="77777777" w:rsidR="005D391C" w:rsidRDefault="005D391C" w:rsidP="005D391C">
      <w:pPr>
        <w:spacing w:after="0" w:line="240" w:lineRule="auto"/>
        <w:rPr>
          <w:rFonts w:ascii="Broadway" w:hAnsi="Broadway" w:cs="Times New Roman"/>
          <w:b/>
          <w:caps/>
          <w:sz w:val="32"/>
          <w:szCs w:val="32"/>
        </w:rPr>
      </w:pPr>
    </w:p>
    <w:p w14:paraId="582B8705" w14:textId="160BE9F3" w:rsidR="005D391C" w:rsidRDefault="005D391C" w:rsidP="005D391C">
      <w:pPr>
        <w:spacing w:after="0" w:line="240" w:lineRule="auto"/>
        <w:rPr>
          <w:rFonts w:ascii="Broadway" w:hAnsi="Broadway" w:cs="Times New Roman"/>
          <w:b/>
          <w:caps/>
          <w:sz w:val="32"/>
          <w:szCs w:val="32"/>
        </w:rPr>
      </w:pPr>
    </w:p>
    <w:p w14:paraId="621ADF26" w14:textId="1BE78E38" w:rsidR="003A4041" w:rsidRDefault="003A4041" w:rsidP="005D391C">
      <w:pPr>
        <w:spacing w:after="0" w:line="240" w:lineRule="auto"/>
        <w:rPr>
          <w:rFonts w:ascii="Broadway" w:hAnsi="Broadway" w:cs="Times New Roman"/>
          <w:b/>
          <w:caps/>
          <w:sz w:val="32"/>
          <w:szCs w:val="32"/>
        </w:rPr>
      </w:pPr>
    </w:p>
    <w:p w14:paraId="1D47CE31" w14:textId="66BDEB17" w:rsidR="003A4041" w:rsidRDefault="003A4041" w:rsidP="005D391C">
      <w:pPr>
        <w:spacing w:after="0" w:line="240" w:lineRule="auto"/>
        <w:rPr>
          <w:rFonts w:ascii="Broadway" w:hAnsi="Broadway" w:cs="Times New Roman"/>
          <w:b/>
          <w:caps/>
          <w:sz w:val="32"/>
          <w:szCs w:val="32"/>
        </w:rPr>
      </w:pPr>
    </w:p>
    <w:p w14:paraId="1EF0C187" w14:textId="153D084D" w:rsidR="003A4041" w:rsidRDefault="003A4041" w:rsidP="005D391C">
      <w:pPr>
        <w:spacing w:after="0" w:line="240" w:lineRule="auto"/>
        <w:rPr>
          <w:rFonts w:ascii="Broadway" w:hAnsi="Broadway" w:cs="Times New Roman"/>
          <w:b/>
          <w:caps/>
          <w:sz w:val="32"/>
          <w:szCs w:val="32"/>
        </w:rPr>
      </w:pPr>
    </w:p>
    <w:p w14:paraId="6174248C" w14:textId="3FAB0000" w:rsidR="003A4041" w:rsidRDefault="003A4041" w:rsidP="005D391C">
      <w:pPr>
        <w:spacing w:after="0" w:line="240" w:lineRule="auto"/>
        <w:rPr>
          <w:rFonts w:ascii="Broadway" w:hAnsi="Broadway" w:cs="Times New Roman"/>
          <w:b/>
          <w:caps/>
          <w:sz w:val="32"/>
          <w:szCs w:val="32"/>
        </w:rPr>
      </w:pPr>
    </w:p>
    <w:p w14:paraId="1E2BE47B" w14:textId="14E90C6A" w:rsidR="003A4041" w:rsidRDefault="003A4041" w:rsidP="005D391C">
      <w:pPr>
        <w:spacing w:after="0" w:line="240" w:lineRule="auto"/>
        <w:rPr>
          <w:rFonts w:ascii="Broadway" w:hAnsi="Broadway" w:cs="Times New Roman"/>
          <w:b/>
          <w:caps/>
          <w:sz w:val="32"/>
          <w:szCs w:val="32"/>
        </w:rPr>
      </w:pPr>
    </w:p>
    <w:p w14:paraId="4B8E0E28" w14:textId="23C1F198" w:rsidR="003A4041" w:rsidRDefault="003A4041" w:rsidP="005D391C">
      <w:pPr>
        <w:spacing w:after="0" w:line="240" w:lineRule="auto"/>
        <w:rPr>
          <w:rFonts w:ascii="Broadway" w:hAnsi="Broadway" w:cs="Times New Roman"/>
          <w:b/>
          <w:caps/>
          <w:sz w:val="32"/>
          <w:szCs w:val="32"/>
        </w:rPr>
      </w:pPr>
    </w:p>
    <w:p w14:paraId="625E1E9F" w14:textId="4FC9A1C3" w:rsidR="003A4041" w:rsidRDefault="003A4041" w:rsidP="005D391C">
      <w:pPr>
        <w:spacing w:after="0" w:line="240" w:lineRule="auto"/>
        <w:rPr>
          <w:rFonts w:ascii="Broadway" w:hAnsi="Broadway" w:cs="Times New Roman"/>
          <w:b/>
          <w:caps/>
          <w:sz w:val="32"/>
          <w:szCs w:val="32"/>
        </w:rPr>
      </w:pPr>
    </w:p>
    <w:p w14:paraId="054F942E" w14:textId="58F4501F" w:rsidR="003A4041" w:rsidRDefault="003A4041" w:rsidP="005D391C">
      <w:pPr>
        <w:spacing w:after="0" w:line="240" w:lineRule="auto"/>
        <w:rPr>
          <w:rFonts w:ascii="Broadway" w:hAnsi="Broadway" w:cs="Times New Roman"/>
          <w:b/>
          <w:caps/>
          <w:sz w:val="32"/>
          <w:szCs w:val="32"/>
        </w:rPr>
      </w:pPr>
    </w:p>
    <w:p w14:paraId="2FB2A3EF" w14:textId="77777777" w:rsidR="003A4041" w:rsidRDefault="003A4041" w:rsidP="005D391C">
      <w:pPr>
        <w:spacing w:after="0" w:line="240" w:lineRule="auto"/>
        <w:rPr>
          <w:rFonts w:ascii="Broadway" w:hAnsi="Broadway" w:cs="Times New Roman"/>
          <w:b/>
          <w:caps/>
          <w:sz w:val="32"/>
          <w:szCs w:val="32"/>
        </w:rPr>
      </w:pPr>
    </w:p>
    <w:p w14:paraId="09821442" w14:textId="77777777" w:rsidR="005D391C" w:rsidRDefault="005D391C" w:rsidP="005D391C">
      <w:pPr>
        <w:spacing w:after="0" w:line="240" w:lineRule="auto"/>
        <w:rPr>
          <w:rFonts w:ascii="Broadway" w:hAnsi="Broadway" w:cs="Times New Roman"/>
          <w:b/>
          <w:caps/>
          <w:sz w:val="32"/>
          <w:szCs w:val="32"/>
        </w:rPr>
      </w:pPr>
    </w:p>
    <w:p w14:paraId="2937A183" w14:textId="77777777" w:rsidR="005D391C" w:rsidRDefault="005D391C" w:rsidP="005D391C">
      <w:pPr>
        <w:pStyle w:val="Titolo"/>
      </w:pPr>
    </w:p>
    <w:p w14:paraId="563BEA57" w14:textId="57B00064" w:rsidR="005D391C" w:rsidRPr="000C6932" w:rsidRDefault="005D391C" w:rsidP="005D391C">
      <w:pPr>
        <w:pStyle w:val="Titolo"/>
        <w:rPr>
          <w:lang w:val="fr-CD"/>
        </w:rPr>
      </w:pPr>
      <w:r w:rsidRPr="000C6932">
        <w:rPr>
          <w:lang w:val="fr-CD"/>
        </w:rPr>
        <w:t xml:space="preserve">ADMA EN LIGNE </w:t>
      </w:r>
    </w:p>
    <w:p w14:paraId="5399FDF2" w14:textId="104178E5" w:rsidR="005D391C" w:rsidRPr="000C6932" w:rsidRDefault="007D3496" w:rsidP="005D391C">
      <w:pPr>
        <w:pStyle w:val="Titolo"/>
        <w:rPr>
          <w:lang w:val="fr-CD"/>
        </w:rPr>
      </w:pPr>
      <w:r>
        <w:rPr>
          <w:lang w:val="fr-CD"/>
        </w:rPr>
        <w:t>MAI</w:t>
      </w:r>
      <w:r w:rsidR="005D391C" w:rsidRPr="000C6932">
        <w:rPr>
          <w:lang w:val="fr-CD"/>
        </w:rPr>
        <w:t xml:space="preserve"> 2022</w:t>
      </w:r>
    </w:p>
    <w:p w14:paraId="3A3AF073" w14:textId="77777777" w:rsidR="005D391C" w:rsidRDefault="005D391C" w:rsidP="005D391C">
      <w:pPr>
        <w:spacing w:after="0" w:line="240" w:lineRule="auto"/>
        <w:rPr>
          <w:rFonts w:ascii="Broadway" w:hAnsi="Broadway" w:cs="Times New Roman"/>
          <w:b/>
          <w:caps/>
          <w:sz w:val="32"/>
          <w:szCs w:val="32"/>
        </w:rPr>
      </w:pPr>
    </w:p>
    <w:p w14:paraId="361FA1A9" w14:textId="77777777" w:rsidR="005D391C" w:rsidRDefault="005D391C" w:rsidP="005D391C">
      <w:pPr>
        <w:spacing w:after="0" w:line="240" w:lineRule="auto"/>
        <w:rPr>
          <w:rFonts w:ascii="Broadway" w:hAnsi="Broadway" w:cs="Times New Roman"/>
          <w:b/>
          <w:caps/>
          <w:sz w:val="32"/>
          <w:szCs w:val="32"/>
        </w:rPr>
      </w:pPr>
    </w:p>
    <w:p w14:paraId="1804831E" w14:textId="77777777" w:rsidR="005D391C" w:rsidRDefault="005D391C" w:rsidP="005D391C">
      <w:pPr>
        <w:spacing w:after="0" w:line="240" w:lineRule="auto"/>
        <w:rPr>
          <w:rFonts w:ascii="Broadway" w:hAnsi="Broadway" w:cs="Times New Roman"/>
          <w:b/>
          <w:caps/>
          <w:sz w:val="32"/>
          <w:szCs w:val="32"/>
        </w:rPr>
      </w:pPr>
    </w:p>
    <w:p w14:paraId="6A5BC14E" w14:textId="77777777" w:rsidR="005D391C" w:rsidRDefault="005D391C" w:rsidP="005D391C">
      <w:pPr>
        <w:spacing w:after="0" w:line="240" w:lineRule="auto"/>
        <w:rPr>
          <w:rFonts w:ascii="Broadway" w:hAnsi="Broadway" w:cs="Times New Roman"/>
          <w:b/>
          <w:caps/>
          <w:sz w:val="32"/>
          <w:szCs w:val="32"/>
        </w:rPr>
      </w:pPr>
    </w:p>
    <w:p w14:paraId="587F6CB2" w14:textId="77777777" w:rsidR="005D391C" w:rsidRDefault="005D391C" w:rsidP="005D391C">
      <w:pPr>
        <w:spacing w:after="0" w:line="240" w:lineRule="auto"/>
        <w:rPr>
          <w:rFonts w:ascii="Broadway" w:hAnsi="Broadway" w:cs="Times New Roman"/>
          <w:b/>
          <w:caps/>
          <w:sz w:val="32"/>
          <w:szCs w:val="32"/>
        </w:rPr>
      </w:pPr>
    </w:p>
    <w:p w14:paraId="793E9F7F" w14:textId="7347C629" w:rsidR="005D391C" w:rsidRDefault="005D391C" w:rsidP="005D391C">
      <w:pPr>
        <w:spacing w:after="0" w:line="240" w:lineRule="auto"/>
        <w:rPr>
          <w:rFonts w:ascii="Broadway" w:hAnsi="Broadway" w:cs="Times New Roman"/>
          <w:b/>
          <w:caps/>
          <w:sz w:val="32"/>
          <w:szCs w:val="32"/>
        </w:rPr>
      </w:pPr>
    </w:p>
    <w:p w14:paraId="238A17E5" w14:textId="03C36F8E" w:rsidR="003A4041" w:rsidRDefault="003A4041" w:rsidP="005D391C">
      <w:pPr>
        <w:spacing w:after="0" w:line="240" w:lineRule="auto"/>
        <w:rPr>
          <w:rFonts w:ascii="Broadway" w:hAnsi="Broadway" w:cs="Times New Roman"/>
          <w:b/>
          <w:caps/>
          <w:sz w:val="32"/>
          <w:szCs w:val="32"/>
        </w:rPr>
      </w:pPr>
    </w:p>
    <w:p w14:paraId="7B9B595F" w14:textId="11C099F6" w:rsidR="003A4041" w:rsidRDefault="003A4041" w:rsidP="005D391C">
      <w:pPr>
        <w:spacing w:after="0" w:line="240" w:lineRule="auto"/>
        <w:rPr>
          <w:rFonts w:ascii="Broadway" w:hAnsi="Broadway" w:cs="Times New Roman"/>
          <w:b/>
          <w:caps/>
          <w:sz w:val="32"/>
          <w:szCs w:val="32"/>
        </w:rPr>
      </w:pPr>
    </w:p>
    <w:p w14:paraId="24DF1D01" w14:textId="1E687067" w:rsidR="003A4041" w:rsidRDefault="003A4041" w:rsidP="005D391C">
      <w:pPr>
        <w:spacing w:after="0" w:line="240" w:lineRule="auto"/>
        <w:rPr>
          <w:rFonts w:ascii="Broadway" w:hAnsi="Broadway" w:cs="Times New Roman"/>
          <w:b/>
          <w:caps/>
          <w:sz w:val="32"/>
          <w:szCs w:val="32"/>
        </w:rPr>
      </w:pPr>
    </w:p>
    <w:p w14:paraId="27ACEC5F" w14:textId="2FF4C0E5" w:rsidR="003A4041" w:rsidRDefault="003A4041" w:rsidP="005D391C">
      <w:pPr>
        <w:spacing w:after="0" w:line="240" w:lineRule="auto"/>
        <w:rPr>
          <w:rFonts w:ascii="Broadway" w:hAnsi="Broadway" w:cs="Times New Roman"/>
          <w:b/>
          <w:caps/>
          <w:sz w:val="32"/>
          <w:szCs w:val="32"/>
        </w:rPr>
      </w:pPr>
    </w:p>
    <w:p w14:paraId="5B98D680" w14:textId="1169C704" w:rsidR="003A4041" w:rsidRDefault="003A4041" w:rsidP="005D391C">
      <w:pPr>
        <w:spacing w:after="0" w:line="240" w:lineRule="auto"/>
        <w:rPr>
          <w:rFonts w:ascii="Broadway" w:hAnsi="Broadway" w:cs="Times New Roman"/>
          <w:b/>
          <w:caps/>
          <w:sz w:val="32"/>
          <w:szCs w:val="32"/>
        </w:rPr>
      </w:pPr>
    </w:p>
    <w:p w14:paraId="2204A81E" w14:textId="27B23B33" w:rsidR="003A4041" w:rsidRDefault="003A4041" w:rsidP="005D391C">
      <w:pPr>
        <w:spacing w:after="0" w:line="240" w:lineRule="auto"/>
        <w:rPr>
          <w:rFonts w:ascii="Broadway" w:hAnsi="Broadway" w:cs="Times New Roman"/>
          <w:b/>
          <w:caps/>
          <w:sz w:val="32"/>
          <w:szCs w:val="32"/>
        </w:rPr>
      </w:pPr>
    </w:p>
    <w:p w14:paraId="7B95E51F" w14:textId="77777777" w:rsidR="003A4041" w:rsidRDefault="003A4041" w:rsidP="005D391C">
      <w:pPr>
        <w:spacing w:after="0" w:line="240" w:lineRule="auto"/>
        <w:rPr>
          <w:rFonts w:ascii="Broadway" w:hAnsi="Broadway" w:cs="Times New Roman"/>
          <w:b/>
          <w:caps/>
          <w:sz w:val="32"/>
          <w:szCs w:val="32"/>
        </w:rPr>
      </w:pPr>
    </w:p>
    <w:p w14:paraId="49069CD2" w14:textId="77777777" w:rsidR="005D391C" w:rsidRDefault="005D391C" w:rsidP="005D391C">
      <w:pPr>
        <w:spacing w:after="0" w:line="240" w:lineRule="auto"/>
        <w:rPr>
          <w:rFonts w:ascii="Broadway" w:hAnsi="Broadway" w:cs="Times New Roman"/>
          <w:b/>
          <w:caps/>
          <w:sz w:val="32"/>
          <w:szCs w:val="32"/>
        </w:rPr>
      </w:pPr>
    </w:p>
    <w:p w14:paraId="2AF5FB2D" w14:textId="77777777" w:rsidR="005D391C" w:rsidRDefault="005D391C" w:rsidP="00D9425C">
      <w:pPr>
        <w:spacing w:after="0" w:line="240" w:lineRule="auto"/>
        <w:jc w:val="right"/>
        <w:rPr>
          <w:rFonts w:ascii="Broadway" w:hAnsi="Broadway" w:cs="Times New Roman"/>
          <w:b/>
          <w:caps/>
          <w:sz w:val="32"/>
          <w:szCs w:val="32"/>
        </w:rPr>
      </w:pPr>
    </w:p>
    <w:p w14:paraId="1DB9793E" w14:textId="158FFA58" w:rsidR="00D9425C" w:rsidRPr="001476BC" w:rsidRDefault="006E6917" w:rsidP="00D9425C">
      <w:pPr>
        <w:spacing w:after="0" w:line="240" w:lineRule="auto"/>
        <w:jc w:val="right"/>
        <w:rPr>
          <w:rFonts w:ascii="Broadway" w:hAnsi="Broadway" w:cs="Times New Roman"/>
          <w:b/>
          <w:caps/>
          <w:sz w:val="32"/>
          <w:szCs w:val="32"/>
        </w:rPr>
      </w:pPr>
      <w:r w:rsidRPr="001476BC">
        <w:rPr>
          <w:rFonts w:ascii="Broadway" w:hAnsi="Broadway" w:cs="Times New Roman"/>
          <w:b/>
          <w:caps/>
          <w:sz w:val="32"/>
          <w:szCs w:val="32"/>
        </w:rPr>
        <w:lastRenderedPageBreak/>
        <w:t>ÉDITORIAL</w:t>
      </w:r>
      <w:r w:rsidR="00D9425C" w:rsidRPr="001476BC">
        <w:rPr>
          <w:rFonts w:ascii="Broadway" w:hAnsi="Broadway" w:cs="Times New Roman"/>
          <w:b/>
          <w:caps/>
          <w:sz w:val="32"/>
          <w:szCs w:val="32"/>
        </w:rPr>
        <w:t xml:space="preserve"> du mois d</w:t>
      </w:r>
      <w:r w:rsidR="00236F93">
        <w:rPr>
          <w:rFonts w:ascii="Broadway" w:hAnsi="Broadway" w:cs="Times New Roman"/>
          <w:b/>
          <w:caps/>
          <w:sz w:val="32"/>
          <w:szCs w:val="32"/>
        </w:rPr>
        <w:t>’Avril</w:t>
      </w:r>
      <w:r w:rsidR="00D122CE">
        <w:rPr>
          <w:rFonts w:ascii="Broadway" w:hAnsi="Broadway" w:cs="Times New Roman"/>
          <w:b/>
          <w:caps/>
          <w:sz w:val="32"/>
          <w:szCs w:val="32"/>
        </w:rPr>
        <w:t xml:space="preserve"> 2022</w:t>
      </w:r>
    </w:p>
    <w:p w14:paraId="6F6D037B" w14:textId="11FB7BE2" w:rsidR="00D9425C" w:rsidRPr="001476BC" w:rsidRDefault="00D9425C" w:rsidP="00D9425C">
      <w:pPr>
        <w:pBdr>
          <w:bottom w:val="single" w:sz="6" w:space="1" w:color="auto"/>
        </w:pBdr>
        <w:spacing w:after="0"/>
        <w:rPr>
          <w:rFonts w:ascii="Broadway" w:hAnsi="Broadway" w:cs="Times New Roman"/>
          <w:b/>
          <w:i/>
          <w:sz w:val="24"/>
          <w:szCs w:val="24"/>
        </w:rPr>
      </w:pPr>
    </w:p>
    <w:p w14:paraId="705C3DBD" w14:textId="77777777" w:rsidR="00D9425C" w:rsidRPr="001476BC" w:rsidRDefault="00D9425C" w:rsidP="00D9425C">
      <w:pPr>
        <w:jc w:val="both"/>
        <w:rPr>
          <w:rFonts w:ascii="Broadway" w:hAnsi="Broadway" w:cs="Times New Roman"/>
          <w:sz w:val="24"/>
          <w:szCs w:val="24"/>
        </w:rPr>
      </w:pPr>
    </w:p>
    <w:bookmarkEnd w:id="0"/>
    <w:p w14:paraId="0A0E5C84" w14:textId="1C80BF19" w:rsidR="00236F93" w:rsidRPr="00115692" w:rsidRDefault="00D122CE" w:rsidP="00B2286B">
      <w:pPr>
        <w:jc w:val="center"/>
        <w:rPr>
          <w:rFonts w:ascii="Broadway" w:hAnsi="Broadway" w:cs="Times New Roman"/>
          <w:smallCaps/>
          <w:sz w:val="28"/>
          <w:szCs w:val="28"/>
          <w:lang w:val="fr-CD"/>
        </w:rPr>
      </w:pPr>
      <w:r w:rsidRPr="00115692">
        <w:rPr>
          <w:rFonts w:ascii="Broadway" w:hAnsi="Broadway" w:cs="Times New Roman"/>
          <w:smallCaps/>
          <w:sz w:val="28"/>
          <w:szCs w:val="28"/>
          <w:lang w:val="fr-CD"/>
        </w:rPr>
        <w:t xml:space="preserve">« </w:t>
      </w:r>
      <w:r w:rsidR="007D3496">
        <w:rPr>
          <w:rFonts w:ascii="Broadway" w:hAnsi="Broadway" w:cs="Times New Roman"/>
          <w:smallCaps/>
          <w:sz w:val="28"/>
          <w:szCs w:val="28"/>
          <w:lang w:val="fr-CD"/>
        </w:rPr>
        <w:t xml:space="preserve">innombrables sont les motifs pour être dévots de Marie </w:t>
      </w:r>
      <w:r w:rsidR="00B2286B" w:rsidRPr="00115692">
        <w:rPr>
          <w:rFonts w:ascii="Broadway" w:hAnsi="Broadway" w:cs="Times New Roman"/>
          <w:smallCaps/>
          <w:sz w:val="28"/>
          <w:szCs w:val="28"/>
          <w:lang w:val="fr-CD"/>
        </w:rPr>
        <w:t>»</w:t>
      </w:r>
    </w:p>
    <w:p w14:paraId="329B2CE1" w14:textId="5384D931" w:rsidR="007D3496" w:rsidRDefault="007D3496" w:rsidP="00115692">
      <w:pPr>
        <w:ind w:firstLine="708"/>
        <w:jc w:val="both"/>
        <w:rPr>
          <w:rFonts w:ascii="Times New Roman" w:hAnsi="Times New Roman" w:cs="Times New Roman"/>
          <w:sz w:val="24"/>
          <w:szCs w:val="24"/>
          <w:lang w:val="fr-CD"/>
        </w:rPr>
      </w:pPr>
      <w:r>
        <w:rPr>
          <w:rFonts w:ascii="Times New Roman" w:hAnsi="Times New Roman" w:cs="Times New Roman"/>
          <w:sz w:val="24"/>
          <w:szCs w:val="24"/>
          <w:lang w:val="fr-CD"/>
        </w:rPr>
        <w:t>Nous voici en plein dans le mois de Mai, mois consacré depuis toujours à la Madone; mois au cours duquel nous nous préparons dans chaque partie du monde, et jour après jour, à célébrer la grande fête de Marie Auxiliatrice.</w:t>
      </w:r>
    </w:p>
    <w:p w14:paraId="2A8D1A33" w14:textId="5500D478" w:rsidR="007D3496" w:rsidRPr="007D3496" w:rsidRDefault="007D3496" w:rsidP="00115692">
      <w:pPr>
        <w:ind w:firstLine="708"/>
        <w:jc w:val="both"/>
        <w:rPr>
          <w:rFonts w:ascii="Times New Roman" w:hAnsi="Times New Roman" w:cs="Times New Roman"/>
          <w:sz w:val="24"/>
          <w:szCs w:val="24"/>
          <w:lang w:val="fr-CD"/>
        </w:rPr>
      </w:pPr>
      <w:r w:rsidRPr="007D3496">
        <w:rPr>
          <w:rFonts w:ascii="Times New Roman" w:hAnsi="Times New Roman" w:cs="Times New Roman"/>
          <w:sz w:val="24"/>
          <w:szCs w:val="24"/>
          <w:lang w:val="fr-CD"/>
        </w:rPr>
        <w:t>Don Bosco en parle ains</w:t>
      </w:r>
      <w:r>
        <w:rPr>
          <w:rFonts w:ascii="Times New Roman" w:hAnsi="Times New Roman" w:cs="Times New Roman"/>
          <w:sz w:val="24"/>
          <w:szCs w:val="24"/>
          <w:lang w:val="fr-CD"/>
        </w:rPr>
        <w:t>i: «</w:t>
      </w:r>
      <w:r w:rsidRPr="009077D1">
        <w:rPr>
          <w:rFonts w:ascii="Times New Roman" w:hAnsi="Times New Roman" w:cs="Times New Roman"/>
          <w:b/>
          <w:sz w:val="24"/>
          <w:szCs w:val="24"/>
          <w:lang w:val="fr-CD"/>
        </w:rPr>
        <w:t xml:space="preserve">Le mois de Mai consacré à la </w:t>
      </w:r>
      <w:r w:rsidR="009077D1" w:rsidRPr="009077D1">
        <w:rPr>
          <w:rFonts w:ascii="Times New Roman" w:hAnsi="Times New Roman" w:cs="Times New Roman"/>
          <w:b/>
          <w:sz w:val="24"/>
          <w:szCs w:val="24"/>
          <w:lang w:val="fr-CD"/>
        </w:rPr>
        <w:t>T</w:t>
      </w:r>
      <w:r w:rsidRPr="009077D1">
        <w:rPr>
          <w:rFonts w:ascii="Times New Roman" w:hAnsi="Times New Roman" w:cs="Times New Roman"/>
          <w:b/>
          <w:sz w:val="24"/>
          <w:szCs w:val="24"/>
          <w:lang w:val="fr-CD"/>
        </w:rPr>
        <w:t xml:space="preserve">rès </w:t>
      </w:r>
      <w:r w:rsidR="009077D1" w:rsidRPr="009077D1">
        <w:rPr>
          <w:rFonts w:ascii="Times New Roman" w:hAnsi="Times New Roman" w:cs="Times New Roman"/>
          <w:b/>
          <w:sz w:val="24"/>
          <w:szCs w:val="24"/>
          <w:lang w:val="fr-CD"/>
        </w:rPr>
        <w:t>S</w:t>
      </w:r>
      <w:r w:rsidRPr="009077D1">
        <w:rPr>
          <w:rFonts w:ascii="Times New Roman" w:hAnsi="Times New Roman" w:cs="Times New Roman"/>
          <w:b/>
          <w:sz w:val="24"/>
          <w:szCs w:val="24"/>
          <w:lang w:val="fr-CD"/>
        </w:rPr>
        <w:t>ainte et Immaculée Vierge Marie</w:t>
      </w:r>
      <w:r>
        <w:rPr>
          <w:rFonts w:ascii="Times New Roman" w:hAnsi="Times New Roman" w:cs="Times New Roman"/>
          <w:sz w:val="24"/>
          <w:szCs w:val="24"/>
          <w:lang w:val="fr-CD"/>
        </w:rPr>
        <w:t>» nous rappelle qu’il est vrai qu’il n’y a pas de règne, il n’y a pas de ville, il n’y a pas de pays ou maison dans laquelle s’il n’y a pas un autel, il y a au moins une image ou une statue en l’honneur de Marie, en signe de gratitude pour les grâces reçues. Toutefois le mois de Mai</w:t>
      </w:r>
      <w:r w:rsidR="0081162E">
        <w:rPr>
          <w:rFonts w:ascii="Times New Roman" w:hAnsi="Times New Roman" w:cs="Times New Roman"/>
          <w:sz w:val="24"/>
          <w:szCs w:val="24"/>
          <w:lang w:val="fr-CD"/>
        </w:rPr>
        <w:t xml:space="preserve"> semblait devoir être consacré à Marie d’une manière spécia</w:t>
      </w:r>
      <w:r w:rsidR="00E80CAC">
        <w:rPr>
          <w:rFonts w:ascii="Times New Roman" w:hAnsi="Times New Roman" w:cs="Times New Roman"/>
          <w:sz w:val="24"/>
          <w:szCs w:val="24"/>
          <w:lang w:val="fr-CD"/>
        </w:rPr>
        <w:t>le</w:t>
      </w:r>
      <w:r w:rsidR="009077D1">
        <w:rPr>
          <w:rFonts w:ascii="Times New Roman" w:hAnsi="Times New Roman" w:cs="Times New Roman"/>
          <w:sz w:val="24"/>
          <w:szCs w:val="24"/>
          <w:lang w:val="fr-CD"/>
        </w:rPr>
        <w:t>,</w:t>
      </w:r>
      <w:r w:rsidR="00E80CAC">
        <w:rPr>
          <w:rFonts w:ascii="Times New Roman" w:hAnsi="Times New Roman" w:cs="Times New Roman"/>
          <w:sz w:val="24"/>
          <w:szCs w:val="24"/>
          <w:lang w:val="fr-CD"/>
        </w:rPr>
        <w:t xml:space="preserve"> et encore dans le même texte, Don Bosco souligne « qu’il y a d’innombrables raisons que nous avons tous pour être dévots de Marie. Je commencerai par en donner les trois principales qui sont les suivantes: Marie est plus sainte de toutes les créatures, Marie est mère de Dieu, Marie est notre mère.»</w:t>
      </w:r>
    </w:p>
    <w:p w14:paraId="0030A31F" w14:textId="2759B81A" w:rsidR="007D3496" w:rsidRDefault="00E80CAC" w:rsidP="007D3496">
      <w:pPr>
        <w:jc w:val="both"/>
        <w:rPr>
          <w:rFonts w:ascii="Times New Roman" w:hAnsi="Times New Roman" w:cs="Times New Roman"/>
          <w:sz w:val="24"/>
          <w:szCs w:val="24"/>
          <w:lang w:val="fr-CD"/>
        </w:rPr>
      </w:pPr>
      <w:r>
        <w:rPr>
          <w:rFonts w:ascii="Times New Roman" w:hAnsi="Times New Roman" w:cs="Times New Roman"/>
          <w:sz w:val="24"/>
          <w:szCs w:val="24"/>
          <w:lang w:val="fr-CD"/>
        </w:rPr>
        <w:tab/>
        <w:t>C’est un temps spécial, le mois de Mai, au cours duquel se multiplient les occasions pour raviver notre dévotion populaire, pour intensifier notre prière, pour porter à Jésus nos demandes par le canal de Marie, et aussi pour chanter notre gratitude pour les bienfaits que nous obtenons dans notre vie, surtout ceux qui sont spirituels.</w:t>
      </w:r>
    </w:p>
    <w:p w14:paraId="37F8963C" w14:textId="206C9141" w:rsidR="00E80CAC" w:rsidRDefault="00E80CAC" w:rsidP="007D3496">
      <w:pPr>
        <w:jc w:val="both"/>
        <w:rPr>
          <w:rFonts w:ascii="Times New Roman" w:hAnsi="Times New Roman" w:cs="Times New Roman"/>
          <w:sz w:val="24"/>
          <w:szCs w:val="24"/>
          <w:lang w:val="fr-CD"/>
        </w:rPr>
      </w:pPr>
      <w:r>
        <w:rPr>
          <w:rFonts w:ascii="Times New Roman" w:hAnsi="Times New Roman" w:cs="Times New Roman"/>
          <w:sz w:val="24"/>
          <w:szCs w:val="24"/>
          <w:lang w:val="fr-CD"/>
        </w:rPr>
        <w:tab/>
        <w:t>Nombreux sont certainement les moyens qui nous sont offerts: la prière du Rosaire, la participation aux sacrements, les neuvaines, les processions, tout ce qui nous est proposé</w:t>
      </w:r>
      <w:r w:rsidR="00AF7A9B">
        <w:rPr>
          <w:rFonts w:ascii="Times New Roman" w:hAnsi="Times New Roman" w:cs="Times New Roman"/>
          <w:sz w:val="24"/>
          <w:szCs w:val="24"/>
          <w:lang w:val="fr-CD"/>
        </w:rPr>
        <w:t>, mais jamais comme de simples gestes extérieurs, toujours comme des possibilités pour redécouvrir la vraie dévotion et le vrai amour pour Marie.</w:t>
      </w:r>
    </w:p>
    <w:p w14:paraId="000D3B51" w14:textId="0992B097" w:rsidR="00AF7A9B" w:rsidRDefault="00AF7A9B" w:rsidP="007D3496">
      <w:pPr>
        <w:jc w:val="both"/>
        <w:rPr>
          <w:rFonts w:ascii="Times New Roman" w:hAnsi="Times New Roman" w:cs="Times New Roman"/>
          <w:sz w:val="24"/>
          <w:szCs w:val="24"/>
          <w:lang w:val="fr-CD"/>
        </w:rPr>
      </w:pPr>
      <w:r>
        <w:rPr>
          <w:rFonts w:ascii="Times New Roman" w:hAnsi="Times New Roman" w:cs="Times New Roman"/>
          <w:sz w:val="24"/>
          <w:szCs w:val="24"/>
          <w:lang w:val="fr-CD"/>
        </w:rPr>
        <w:tab/>
        <w:t xml:space="preserve">Saint Louis Marie </w:t>
      </w:r>
      <w:proofErr w:type="spellStart"/>
      <w:r>
        <w:rPr>
          <w:rFonts w:ascii="Times New Roman" w:hAnsi="Times New Roman" w:cs="Times New Roman"/>
          <w:sz w:val="24"/>
          <w:szCs w:val="24"/>
          <w:lang w:val="fr-CD"/>
        </w:rPr>
        <w:t>Grignion</w:t>
      </w:r>
      <w:proofErr w:type="spellEnd"/>
      <w:r>
        <w:rPr>
          <w:rFonts w:ascii="Times New Roman" w:hAnsi="Times New Roman" w:cs="Times New Roman"/>
          <w:sz w:val="24"/>
          <w:szCs w:val="24"/>
          <w:lang w:val="fr-CD"/>
        </w:rPr>
        <w:t xml:space="preserve"> de Montfort dans son Traité de la vraie dévotion à Marie, nous guide dans cette direction, en nous disant que la vraie dévotion à Marie est intérieure, dans le sens qu’elle part de l’esprit vers le cœur; qu’elle dérive de l’estime que nous avons pour elle. Elle part aussi de l</w:t>
      </w:r>
      <w:r w:rsidR="001E6AF0">
        <w:rPr>
          <w:rFonts w:ascii="Times New Roman" w:hAnsi="Times New Roman" w:cs="Times New Roman"/>
          <w:sz w:val="24"/>
          <w:szCs w:val="24"/>
          <w:lang w:val="fr-CD"/>
        </w:rPr>
        <w:t xml:space="preserve">a haute </w:t>
      </w:r>
      <w:r>
        <w:rPr>
          <w:rFonts w:ascii="Times New Roman" w:hAnsi="Times New Roman" w:cs="Times New Roman"/>
          <w:sz w:val="24"/>
          <w:szCs w:val="24"/>
          <w:lang w:val="fr-CD"/>
        </w:rPr>
        <w:t xml:space="preserve">idée que </w:t>
      </w:r>
      <w:r w:rsidR="001E6AF0">
        <w:rPr>
          <w:rFonts w:ascii="Times New Roman" w:hAnsi="Times New Roman" w:cs="Times New Roman"/>
          <w:sz w:val="24"/>
          <w:szCs w:val="24"/>
          <w:lang w:val="fr-CD"/>
        </w:rPr>
        <w:t xml:space="preserve">nous </w:t>
      </w:r>
      <w:r>
        <w:rPr>
          <w:rFonts w:ascii="Times New Roman" w:hAnsi="Times New Roman" w:cs="Times New Roman"/>
          <w:sz w:val="24"/>
          <w:szCs w:val="24"/>
          <w:lang w:val="fr-CD"/>
        </w:rPr>
        <w:t xml:space="preserve">nous formons de ses grandeurs et de l’amour que nous lui amenons…La vraie dévotion à Marie est tendre, cela signifie qu’elle est pleine de confiance dans la Vierge </w:t>
      </w:r>
      <w:r w:rsidR="001E6AF0">
        <w:rPr>
          <w:rFonts w:ascii="Times New Roman" w:hAnsi="Times New Roman" w:cs="Times New Roman"/>
          <w:sz w:val="24"/>
          <w:szCs w:val="24"/>
          <w:lang w:val="fr-CD"/>
        </w:rPr>
        <w:t>S</w:t>
      </w:r>
      <w:r>
        <w:rPr>
          <w:rFonts w:ascii="Times New Roman" w:hAnsi="Times New Roman" w:cs="Times New Roman"/>
          <w:sz w:val="24"/>
          <w:szCs w:val="24"/>
          <w:lang w:val="fr-CD"/>
        </w:rPr>
        <w:t>ainte, de cette même confiance qu’un enfant a dans sa propre mère</w:t>
      </w:r>
      <w:r w:rsidR="00761072">
        <w:rPr>
          <w:rFonts w:ascii="Times New Roman" w:hAnsi="Times New Roman" w:cs="Times New Roman"/>
          <w:sz w:val="24"/>
          <w:szCs w:val="24"/>
          <w:lang w:val="fr-CD"/>
        </w:rPr>
        <w:t>…la vraie dévotion à Marie est sainte, c’est-à-dire</w:t>
      </w:r>
      <w:r w:rsidR="001E6AF0">
        <w:rPr>
          <w:rFonts w:ascii="Times New Roman" w:hAnsi="Times New Roman" w:cs="Times New Roman"/>
          <w:sz w:val="24"/>
          <w:szCs w:val="24"/>
          <w:lang w:val="fr-CD"/>
        </w:rPr>
        <w:t>,</w:t>
      </w:r>
      <w:r w:rsidR="00761072">
        <w:rPr>
          <w:rFonts w:ascii="Times New Roman" w:hAnsi="Times New Roman" w:cs="Times New Roman"/>
          <w:sz w:val="24"/>
          <w:szCs w:val="24"/>
          <w:lang w:val="fr-CD"/>
        </w:rPr>
        <w:t xml:space="preserve"> qu’elle conduit l’âme à éviter le péché et à imiter les vertus de la Vierge…la vraie dévotion à la Vierge est constante: elle confirme l’âme dans le bien et l’incite à ne pas abandonner facilement les pratiques de piété…enfin, la vraie dévotion à Marie est désintéressée: elle meut l’âme à ne pas </w:t>
      </w:r>
      <w:r w:rsidR="001E6AF0">
        <w:rPr>
          <w:rFonts w:ascii="Times New Roman" w:hAnsi="Times New Roman" w:cs="Times New Roman"/>
          <w:sz w:val="24"/>
          <w:szCs w:val="24"/>
          <w:lang w:val="fr-CD"/>
        </w:rPr>
        <w:t xml:space="preserve">se </w:t>
      </w:r>
      <w:r w:rsidR="00761072">
        <w:rPr>
          <w:rFonts w:ascii="Times New Roman" w:hAnsi="Times New Roman" w:cs="Times New Roman"/>
          <w:sz w:val="24"/>
          <w:szCs w:val="24"/>
          <w:lang w:val="fr-CD"/>
        </w:rPr>
        <w:t>chercher elle-même, mais plutôt à chercher Dieu à travers sa Mère.</w:t>
      </w:r>
    </w:p>
    <w:p w14:paraId="0C3AF14E" w14:textId="19F26207" w:rsidR="00761072" w:rsidRPr="007D3496" w:rsidRDefault="00761072" w:rsidP="007D3496">
      <w:pPr>
        <w:jc w:val="both"/>
        <w:rPr>
          <w:rFonts w:ascii="Times New Roman" w:hAnsi="Times New Roman" w:cs="Times New Roman"/>
          <w:sz w:val="24"/>
          <w:szCs w:val="24"/>
          <w:lang w:val="fr-CD"/>
        </w:rPr>
      </w:pPr>
      <w:r>
        <w:rPr>
          <w:rFonts w:ascii="Times New Roman" w:hAnsi="Times New Roman" w:cs="Times New Roman"/>
          <w:sz w:val="24"/>
          <w:szCs w:val="24"/>
          <w:lang w:val="fr-CD"/>
        </w:rPr>
        <w:t>Dans la tendresse de Marie qui embrasse et guide notre association dans le monde, à tous et à toutes nous souhaitons les vœux d’un saint mois marial.</w:t>
      </w:r>
    </w:p>
    <w:p w14:paraId="62D34511" w14:textId="59011B4F" w:rsidR="00F544AA" w:rsidRPr="007D3496" w:rsidRDefault="00F544AA" w:rsidP="0060205E">
      <w:pPr>
        <w:jc w:val="both"/>
        <w:rPr>
          <w:rFonts w:ascii="Times New Roman" w:hAnsi="Times New Roman" w:cs="Times New Roman"/>
          <w:sz w:val="24"/>
          <w:szCs w:val="24"/>
          <w:lang w:val="fr-CD"/>
        </w:rPr>
      </w:pPr>
    </w:p>
    <w:p w14:paraId="2FDDCFBE" w14:textId="77777777" w:rsidR="00115D06" w:rsidRPr="005F359F" w:rsidRDefault="00115D06" w:rsidP="00115D06">
      <w:pPr>
        <w:spacing w:after="0" w:line="240" w:lineRule="auto"/>
        <w:jc w:val="right"/>
        <w:rPr>
          <w:rFonts w:ascii="Times New Roman" w:hAnsi="Times New Roman" w:cs="Times New Roman"/>
          <w:sz w:val="24"/>
          <w:szCs w:val="24"/>
          <w:lang w:val="it-IT"/>
        </w:rPr>
      </w:pPr>
      <w:r w:rsidRPr="005F359F">
        <w:rPr>
          <w:rFonts w:ascii="Times New Roman" w:hAnsi="Times New Roman" w:cs="Times New Roman"/>
          <w:sz w:val="24"/>
          <w:szCs w:val="24"/>
          <w:lang w:val="it-IT"/>
        </w:rPr>
        <w:lastRenderedPageBreak/>
        <w:t xml:space="preserve">Renato Valera, </w:t>
      </w:r>
      <w:proofErr w:type="spellStart"/>
      <w:r w:rsidRPr="005F359F">
        <w:rPr>
          <w:rFonts w:ascii="Times New Roman" w:hAnsi="Times New Roman" w:cs="Times New Roman"/>
          <w:i/>
          <w:sz w:val="24"/>
          <w:szCs w:val="24"/>
          <w:lang w:val="it-IT"/>
        </w:rPr>
        <w:t>Président</w:t>
      </w:r>
      <w:proofErr w:type="spellEnd"/>
      <w:r w:rsidRPr="005F359F">
        <w:rPr>
          <w:rFonts w:ascii="Times New Roman" w:hAnsi="Times New Roman" w:cs="Times New Roman"/>
          <w:i/>
          <w:sz w:val="24"/>
          <w:szCs w:val="24"/>
          <w:lang w:val="it-IT"/>
        </w:rPr>
        <w:t xml:space="preserve"> de l’ADMA Valdocco</w:t>
      </w:r>
    </w:p>
    <w:p w14:paraId="4B63FAE4" w14:textId="3FE6EFC0" w:rsidR="00115D06" w:rsidRDefault="00115D06" w:rsidP="00941D41">
      <w:pPr>
        <w:spacing w:after="0" w:line="240" w:lineRule="auto"/>
        <w:jc w:val="right"/>
        <w:rPr>
          <w:rFonts w:ascii="Times New Roman" w:hAnsi="Times New Roman" w:cs="Times New Roman"/>
          <w:i/>
          <w:sz w:val="24"/>
          <w:szCs w:val="24"/>
          <w:lang w:val="it-IT"/>
        </w:rPr>
      </w:pPr>
      <w:r w:rsidRPr="00115D06">
        <w:rPr>
          <w:rFonts w:ascii="Times New Roman" w:hAnsi="Times New Roman" w:cs="Times New Roman"/>
          <w:sz w:val="24"/>
          <w:szCs w:val="24"/>
          <w:lang w:val="it-IT"/>
        </w:rPr>
        <w:t xml:space="preserve">Alejandro Guevara, </w:t>
      </w:r>
      <w:proofErr w:type="spellStart"/>
      <w:r w:rsidRPr="00115D06">
        <w:rPr>
          <w:rFonts w:ascii="Times New Roman" w:hAnsi="Times New Roman" w:cs="Times New Roman"/>
          <w:i/>
          <w:sz w:val="24"/>
          <w:szCs w:val="24"/>
          <w:lang w:val="it-IT"/>
        </w:rPr>
        <w:t>Animateur</w:t>
      </w:r>
      <w:proofErr w:type="spellEnd"/>
      <w:r w:rsidRPr="00115D06">
        <w:rPr>
          <w:rFonts w:ascii="Times New Roman" w:hAnsi="Times New Roman" w:cs="Times New Roman"/>
          <w:i/>
          <w:sz w:val="24"/>
          <w:szCs w:val="24"/>
          <w:lang w:val="it-IT"/>
        </w:rPr>
        <w:t xml:space="preserve"> </w:t>
      </w:r>
      <w:proofErr w:type="spellStart"/>
      <w:r w:rsidRPr="00115D06">
        <w:rPr>
          <w:rFonts w:ascii="Times New Roman" w:hAnsi="Times New Roman" w:cs="Times New Roman"/>
          <w:i/>
          <w:sz w:val="24"/>
          <w:szCs w:val="24"/>
          <w:lang w:val="it-IT"/>
        </w:rPr>
        <w:t>Spirituel</w:t>
      </w:r>
      <w:proofErr w:type="spellEnd"/>
      <w:r w:rsidRPr="00115D06">
        <w:rPr>
          <w:rFonts w:ascii="Times New Roman" w:hAnsi="Times New Roman" w:cs="Times New Roman"/>
          <w:i/>
          <w:sz w:val="24"/>
          <w:szCs w:val="24"/>
          <w:lang w:val="it-IT"/>
        </w:rPr>
        <w:t xml:space="preserve"> ADMA Valdocco</w:t>
      </w:r>
    </w:p>
    <w:p w14:paraId="19886D59" w14:textId="21D7A595" w:rsidR="00941D41" w:rsidRDefault="00941D41" w:rsidP="00941D41">
      <w:pPr>
        <w:spacing w:after="0" w:line="240" w:lineRule="auto"/>
        <w:jc w:val="right"/>
        <w:rPr>
          <w:rFonts w:ascii="Times New Roman" w:hAnsi="Times New Roman" w:cs="Times New Roman"/>
          <w:sz w:val="24"/>
          <w:szCs w:val="24"/>
          <w:lang w:val="it-IT"/>
        </w:rPr>
      </w:pPr>
    </w:p>
    <w:p w14:paraId="68F80C15" w14:textId="77777777" w:rsidR="00941D41" w:rsidRPr="00115D06" w:rsidRDefault="00941D41" w:rsidP="00941D41">
      <w:pPr>
        <w:spacing w:after="0" w:line="240" w:lineRule="auto"/>
        <w:jc w:val="right"/>
        <w:rPr>
          <w:rFonts w:ascii="Times New Roman" w:hAnsi="Times New Roman" w:cs="Times New Roman"/>
          <w:sz w:val="24"/>
          <w:szCs w:val="24"/>
          <w:lang w:val="it-IT"/>
        </w:rPr>
      </w:pPr>
    </w:p>
    <w:p w14:paraId="4BE43FE5" w14:textId="0EF4825C" w:rsidR="008B253B" w:rsidRDefault="008B253B" w:rsidP="00D9425C">
      <w:pPr>
        <w:jc w:val="both"/>
        <w:rPr>
          <w:rFonts w:ascii="Times New Roman" w:hAnsi="Times New Roman" w:cs="Times New Roman"/>
          <w:sz w:val="24"/>
          <w:szCs w:val="24"/>
          <w:lang w:val="it-IT"/>
        </w:rPr>
      </w:pPr>
    </w:p>
    <w:p w14:paraId="5539B925" w14:textId="2280A359" w:rsidR="00941D41" w:rsidRDefault="00941D41" w:rsidP="00D9425C">
      <w:pPr>
        <w:jc w:val="both"/>
        <w:rPr>
          <w:rFonts w:ascii="Times New Roman" w:hAnsi="Times New Roman" w:cs="Times New Roman"/>
          <w:sz w:val="24"/>
          <w:szCs w:val="24"/>
          <w:lang w:val="it-IT"/>
        </w:rPr>
      </w:pPr>
    </w:p>
    <w:p w14:paraId="3C075E2E" w14:textId="01B4E42E" w:rsidR="00941D41" w:rsidRDefault="00941D41" w:rsidP="00D9425C">
      <w:pPr>
        <w:jc w:val="both"/>
        <w:rPr>
          <w:rFonts w:ascii="Times New Roman" w:hAnsi="Times New Roman" w:cs="Times New Roman"/>
          <w:sz w:val="24"/>
          <w:szCs w:val="24"/>
          <w:lang w:val="it-IT"/>
        </w:rPr>
      </w:pPr>
    </w:p>
    <w:p w14:paraId="4AC727B1" w14:textId="77777777" w:rsidR="00323047" w:rsidRPr="00115D06" w:rsidRDefault="00323047" w:rsidP="00D9425C">
      <w:pPr>
        <w:jc w:val="both"/>
        <w:rPr>
          <w:rFonts w:ascii="Times New Roman" w:hAnsi="Times New Roman" w:cs="Times New Roman"/>
          <w:sz w:val="24"/>
          <w:szCs w:val="24"/>
          <w:lang w:val="it-IT"/>
        </w:rPr>
      </w:pPr>
    </w:p>
    <w:p w14:paraId="6B8D8F27" w14:textId="718B472A" w:rsidR="00E51CDF" w:rsidRPr="001476BC" w:rsidRDefault="00E51CDF" w:rsidP="00E51CDF">
      <w:pPr>
        <w:jc w:val="right"/>
        <w:rPr>
          <w:rFonts w:ascii="Broadway" w:hAnsi="Broadway" w:cs="Times New Roman"/>
          <w:b/>
          <w:caps/>
          <w:sz w:val="32"/>
          <w:szCs w:val="32"/>
        </w:rPr>
      </w:pPr>
      <w:r w:rsidRPr="001476BC">
        <w:rPr>
          <w:rFonts w:ascii="Broadway" w:hAnsi="Broadway" w:cs="Times New Roman"/>
          <w:b/>
          <w:caps/>
          <w:sz w:val="32"/>
          <w:szCs w:val="32"/>
        </w:rPr>
        <w:t>Parcours de Formation 202</w:t>
      </w:r>
      <w:r w:rsidR="00FE14B7" w:rsidRPr="001476BC">
        <w:rPr>
          <w:rFonts w:ascii="Broadway" w:hAnsi="Broadway" w:cs="Times New Roman"/>
          <w:b/>
          <w:caps/>
          <w:sz w:val="32"/>
          <w:szCs w:val="32"/>
        </w:rPr>
        <w:t>1</w:t>
      </w:r>
      <w:r w:rsidRPr="001476BC">
        <w:rPr>
          <w:rFonts w:ascii="Broadway" w:hAnsi="Broadway" w:cs="Times New Roman"/>
          <w:b/>
          <w:caps/>
          <w:sz w:val="32"/>
          <w:szCs w:val="32"/>
        </w:rPr>
        <w:t>-202</w:t>
      </w:r>
      <w:r w:rsidR="00FE14B7" w:rsidRPr="001476BC">
        <w:rPr>
          <w:rFonts w:ascii="Broadway" w:hAnsi="Broadway" w:cs="Times New Roman"/>
          <w:b/>
          <w:caps/>
          <w:sz w:val="32"/>
          <w:szCs w:val="32"/>
        </w:rPr>
        <w:t>2</w:t>
      </w:r>
    </w:p>
    <w:p w14:paraId="30B9C5D4" w14:textId="73A8FE9D" w:rsidR="00E51CDF" w:rsidRPr="001476BC" w:rsidRDefault="00FE14B7" w:rsidP="00E51CDF">
      <w:pPr>
        <w:pBdr>
          <w:bottom w:val="single" w:sz="6" w:space="1" w:color="auto"/>
        </w:pBdr>
        <w:jc w:val="right"/>
        <w:rPr>
          <w:rFonts w:ascii="Broadway" w:hAnsi="Broadway" w:cs="Times New Roman"/>
          <w:b/>
          <w:i/>
          <w:sz w:val="24"/>
          <w:szCs w:val="24"/>
        </w:rPr>
      </w:pPr>
      <w:r w:rsidRPr="001476BC">
        <w:rPr>
          <w:rFonts w:ascii="Broadway" w:hAnsi="Broadway" w:cs="Times New Roman"/>
          <w:b/>
          <w:i/>
          <w:sz w:val="24"/>
          <w:szCs w:val="24"/>
        </w:rPr>
        <w:t>Amour familial, vocation et vie de sainteté.</w:t>
      </w:r>
    </w:p>
    <w:p w14:paraId="62022F18" w14:textId="77777777" w:rsidR="004522E8" w:rsidRPr="001476BC" w:rsidRDefault="004522E8" w:rsidP="00E51CDF">
      <w:pPr>
        <w:jc w:val="both"/>
        <w:rPr>
          <w:rFonts w:ascii="Times New Roman" w:hAnsi="Times New Roman" w:cs="Times New Roman"/>
          <w:sz w:val="24"/>
          <w:szCs w:val="24"/>
        </w:rPr>
      </w:pPr>
    </w:p>
    <w:p w14:paraId="7ACBBF73" w14:textId="6DED3C97" w:rsidR="00E11A8C" w:rsidRPr="001476BC" w:rsidRDefault="00037649" w:rsidP="00B16E1B">
      <w:pPr>
        <w:jc w:val="center"/>
        <w:rPr>
          <w:rFonts w:ascii="Broadway" w:hAnsi="Broadway" w:cs="Times New Roman"/>
          <w:b/>
          <w:caps/>
          <w:color w:val="00B050"/>
          <w:sz w:val="36"/>
          <w:szCs w:val="36"/>
        </w:rPr>
      </w:pPr>
      <w:r>
        <w:rPr>
          <w:rFonts w:ascii="Broadway" w:hAnsi="Broadway" w:cs="Times New Roman"/>
          <w:b/>
          <w:caps/>
          <w:color w:val="00B050"/>
          <w:sz w:val="36"/>
          <w:szCs w:val="36"/>
        </w:rPr>
        <w:t>MAI</w:t>
      </w:r>
      <w:r w:rsidR="008B253B">
        <w:rPr>
          <w:rFonts w:ascii="Broadway" w:hAnsi="Broadway" w:cs="Times New Roman"/>
          <w:b/>
          <w:caps/>
          <w:color w:val="00B050"/>
          <w:sz w:val="36"/>
          <w:szCs w:val="36"/>
        </w:rPr>
        <w:t xml:space="preserve"> </w:t>
      </w:r>
      <w:r w:rsidR="00E11A8C" w:rsidRPr="001476BC">
        <w:rPr>
          <w:rFonts w:ascii="Broadway" w:hAnsi="Broadway" w:cs="Times New Roman"/>
          <w:b/>
          <w:caps/>
          <w:color w:val="00B050"/>
          <w:sz w:val="36"/>
          <w:szCs w:val="36"/>
        </w:rPr>
        <w:t>202</w:t>
      </w:r>
      <w:r w:rsidR="008B253B">
        <w:rPr>
          <w:rFonts w:ascii="Broadway" w:hAnsi="Broadway" w:cs="Times New Roman"/>
          <w:b/>
          <w:caps/>
          <w:color w:val="00B050"/>
          <w:sz w:val="36"/>
          <w:szCs w:val="36"/>
        </w:rPr>
        <w:t>2</w:t>
      </w:r>
    </w:p>
    <w:p w14:paraId="2DD38871" w14:textId="29AAD0C5" w:rsidR="00CF4E35" w:rsidRDefault="0070269D" w:rsidP="00B16E1B">
      <w:pPr>
        <w:jc w:val="center"/>
        <w:rPr>
          <w:rFonts w:ascii="Broadway" w:hAnsi="Broadway" w:cs="Times New Roman"/>
          <w:b/>
          <w:caps/>
          <w:sz w:val="28"/>
          <w:szCs w:val="28"/>
        </w:rPr>
      </w:pPr>
      <w:r>
        <w:rPr>
          <w:rFonts w:ascii="Broadway" w:hAnsi="Broadway" w:cs="Times New Roman"/>
          <w:b/>
          <w:sz w:val="28"/>
          <w:szCs w:val="28"/>
        </w:rPr>
        <w:t>LA FAMILLE, NOTRE FAMILLE, MA FAMILLE</w:t>
      </w:r>
      <w:r w:rsidR="006A075F">
        <w:rPr>
          <w:rFonts w:ascii="Broadway" w:hAnsi="Broadway" w:cs="Times New Roman"/>
          <w:b/>
          <w:caps/>
          <w:sz w:val="28"/>
          <w:szCs w:val="28"/>
        </w:rPr>
        <w:t xml:space="preserve"> </w:t>
      </w:r>
    </w:p>
    <w:p w14:paraId="0229A886" w14:textId="2925676B" w:rsidR="006A075F" w:rsidRDefault="002B1BE5" w:rsidP="006A075F">
      <w:pPr>
        <w:jc w:val="both"/>
        <w:rPr>
          <w:rFonts w:ascii="Times New Roman" w:hAnsi="Times New Roman" w:cs="Times New Roman"/>
          <w:sz w:val="24"/>
          <w:szCs w:val="24"/>
        </w:rPr>
      </w:pPr>
      <w:r w:rsidRPr="006070A6">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525AB50E" wp14:editId="35923744">
                <wp:simplePos x="0" y="0"/>
                <wp:positionH relativeFrom="column">
                  <wp:posOffset>59745</wp:posOffset>
                </wp:positionH>
                <wp:positionV relativeFrom="paragraph">
                  <wp:posOffset>999794</wp:posOffset>
                </wp:positionV>
                <wp:extent cx="2360930" cy="1404620"/>
                <wp:effectExtent l="0" t="0" r="15875" b="1651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5">
                            <a:lumMod val="20000"/>
                            <a:lumOff val="80000"/>
                          </a:schemeClr>
                        </a:solidFill>
                        <a:ln w="9525">
                          <a:solidFill>
                            <a:schemeClr val="bg1"/>
                          </a:solidFill>
                          <a:miter lim="800000"/>
                          <a:headEnd/>
                          <a:tailEnd/>
                        </a:ln>
                      </wps:spPr>
                      <wps:txbx>
                        <w:txbxContent>
                          <w:p w14:paraId="3CD9A3FA" w14:textId="45C21B69" w:rsidR="006070A6" w:rsidRPr="006070A6" w:rsidRDefault="006070A6">
                            <w:pPr>
                              <w:rPr>
                                <w:rFonts w:ascii="Times New Roman" w:hAnsi="Times New Roman" w:cs="Times New Roman"/>
                                <w:lang w:val="fr-CD"/>
                              </w:rPr>
                            </w:pPr>
                            <w:r w:rsidRPr="006070A6">
                              <w:rPr>
                                <w:rFonts w:ascii="Times New Roman" w:hAnsi="Times New Roman" w:cs="Times New Roman"/>
                              </w:rPr>
                              <w:t xml:space="preserve">Chaque éducation authentique doit s’inspirer des manières paternelles et maternelles, </w:t>
                            </w:r>
                            <w:r w:rsidR="002B1BE5">
                              <w:rPr>
                                <w:rFonts w:ascii="Times New Roman" w:hAnsi="Times New Roman" w:cs="Times New Roman"/>
                              </w:rPr>
                              <w:t>faisant autorité</w:t>
                            </w:r>
                            <w:r w:rsidRPr="006070A6">
                              <w:rPr>
                                <w:rFonts w:ascii="Times New Roman" w:hAnsi="Times New Roman" w:cs="Times New Roman"/>
                              </w:rPr>
                              <w:t xml:space="preserve"> et aimables, fortes et bonnes, exigeantes et indulgentes, de l’éducation familiale.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5AB50E" id="_x0000_t202" coordsize="21600,21600" o:spt="202" path="m,l,21600r21600,l21600,xe">
                <v:stroke joinstyle="miter"/>
                <v:path gradientshapeok="t" o:connecttype="rect"/>
              </v:shapetype>
              <v:shape id="Casella di testo 2" o:spid="_x0000_s1026" type="#_x0000_t202" style="position:absolute;left:0;text-align:left;margin-left:4.7pt;margin-top:78.7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UISwIAAIwEAAAOAAAAZHJzL2Uyb0RvYy54bWysVNtu2zAMfR+wfxD0vtpx06416hRdug4D&#10;ugvQ7QMYWY6FSaImKbG7rx8lu1navQ17ESTSPDzkIX11PRrN9tIHhbbhi5OSM2kFtspuG/79292b&#10;C85CBNuCRisb/igDv169fnU1uFpW2KNupWcEYkM9uIb3Mbq6KILopYFwgk5acnboDUR6+m3RehgI&#10;3eiiKsvzYkDfOo9ChkDW28nJVxm/66SIX7ouyMh0w4lbzKfP5yadxeoK6q0H1ysx04B/YGFAWUp6&#10;gLqFCGzn1V9QRgmPAbt4ItAU2HVKyFwDVbMoX1Tz0IOTuRZqTnCHNoX/Bys+7796ptqGV4u3nFkw&#10;JNIagtQaWKtYlCEiq1KfBhdq+vzBUUAc3+FIeueag7tH8SMwi+se7FbeeI9DL6ElnosUWRyFTjgh&#10;gWyGT9hSOthFzEBj501qIrWFETrp9XjQSI6RCTJWp+fl5Sm5BPkWy3J5XmUVC6ifwp0P8YNEw9Kl&#10;4Z6GIMPD/j7ERAfqp09StoBatXdK6/xIgyfX2rM90MiAENLGsxyud4b4TnYavXIeHjLTiE3miycz&#10;pcgjnJBywmdJtGVDwy/Pqgn4me8QNiFutlMHX9A0KtLaaGUannPOXFLT39s2D3UEpac7kdF2ViE1&#10;fpIgjptxVnWD7SPp4XFaD1pnuvTof3E20Go0PPzcgZec6Y+WNL1cLJdpl/JjefaWBGD+2LM59oAV&#10;BNXwyNl0Xce8f7nb7oa0v1NZlTQkE5OZK4187t28nmmnjt/5qz8/kdVvAAAA//8DAFBLAwQUAAYA&#10;CAAAACEAT5zEF98AAAAJAQAADwAAAGRycy9kb3ducmV2LnhtbExPQU7DMBC8I/EHa5G4UaclbUOI&#10;UwEqhx6qitJLb268JBHxOrLdNvk9ywluszuzM7PFarCduKAPrSMF00kCAqlypqVaweHz/SEDEaIm&#10;oztHqGDEAKvy9qbQuXFX+sDLPtaCTSjkWkETY59LGaoGrQ4T1yMx9+W81ZFHX0vj9ZXNbSdnSbKQ&#10;VrfECY3u8a3B6nt/tlxjt1mnPknH+e643Y6bfnxdp6NS93fDyzOIiEP8E8Nvfb6Bkjud3JlMEJ2C&#10;p5SFvJ4vGTD/mE1nIE4MltkCZFnI/x+UPwAAAP//AwBQSwECLQAUAAYACAAAACEAtoM4kv4AAADh&#10;AQAAEwAAAAAAAAAAAAAAAAAAAAAAW0NvbnRlbnRfVHlwZXNdLnhtbFBLAQItABQABgAIAAAAIQA4&#10;/SH/1gAAAJQBAAALAAAAAAAAAAAAAAAAAC8BAABfcmVscy8ucmVsc1BLAQItABQABgAIAAAAIQCK&#10;rQUISwIAAIwEAAAOAAAAAAAAAAAAAAAAAC4CAABkcnMvZTJvRG9jLnhtbFBLAQItABQABgAIAAAA&#10;IQBPnMQX3wAAAAkBAAAPAAAAAAAAAAAAAAAAAKUEAABkcnMvZG93bnJldi54bWxQSwUGAAAAAAQA&#10;BADzAAAAsQUAAAAA&#10;" fillcolor="#daeef3 [664]" strokecolor="white [3212]">
                <v:textbox style="mso-fit-shape-to-text:t">
                  <w:txbxContent>
                    <w:p w14:paraId="3CD9A3FA" w14:textId="45C21B69" w:rsidR="006070A6" w:rsidRPr="006070A6" w:rsidRDefault="006070A6">
                      <w:pPr>
                        <w:rPr>
                          <w:rFonts w:ascii="Times New Roman" w:hAnsi="Times New Roman" w:cs="Times New Roman"/>
                          <w:lang w:val="fr-CD"/>
                        </w:rPr>
                      </w:pPr>
                      <w:r w:rsidRPr="006070A6">
                        <w:rPr>
                          <w:rFonts w:ascii="Times New Roman" w:hAnsi="Times New Roman" w:cs="Times New Roman"/>
                        </w:rPr>
                        <w:t xml:space="preserve">Chaque éducation authentique doit s’inspirer des manières paternelles et maternelles, </w:t>
                      </w:r>
                      <w:r w:rsidR="002B1BE5">
                        <w:rPr>
                          <w:rFonts w:ascii="Times New Roman" w:hAnsi="Times New Roman" w:cs="Times New Roman"/>
                        </w:rPr>
                        <w:t>faisant autorité</w:t>
                      </w:r>
                      <w:r w:rsidRPr="006070A6">
                        <w:rPr>
                          <w:rFonts w:ascii="Times New Roman" w:hAnsi="Times New Roman" w:cs="Times New Roman"/>
                        </w:rPr>
                        <w:t xml:space="preserve"> et aimables, fortes et bonnes, exigeantes et indulgentes, de l’éducation familiale.</w:t>
                      </w:r>
                    </w:p>
                  </w:txbxContent>
                </v:textbox>
                <w10:wrap type="square"/>
              </v:shape>
            </w:pict>
          </mc:Fallback>
        </mc:AlternateContent>
      </w:r>
      <w:r w:rsidR="0072184D">
        <w:rPr>
          <w:rFonts w:ascii="Times New Roman" w:hAnsi="Times New Roman" w:cs="Times New Roman"/>
          <w:sz w:val="24"/>
          <w:szCs w:val="24"/>
        </w:rPr>
        <w:t>Dans notre itinéraire de formation ne peut pas manquer l’éducation. D</w:t>
      </w:r>
      <w:r w:rsidR="00A619B0">
        <w:rPr>
          <w:rFonts w:ascii="Times New Roman" w:hAnsi="Times New Roman" w:cs="Times New Roman"/>
          <w:sz w:val="24"/>
          <w:szCs w:val="24"/>
        </w:rPr>
        <w:t>ans</w:t>
      </w:r>
      <w:r w:rsidR="0072184D">
        <w:rPr>
          <w:rFonts w:ascii="Times New Roman" w:hAnsi="Times New Roman" w:cs="Times New Roman"/>
          <w:sz w:val="24"/>
          <w:szCs w:val="24"/>
        </w:rPr>
        <w:t xml:space="preserve"> l</w:t>
      </w:r>
      <w:r w:rsidR="00A619B0">
        <w:rPr>
          <w:rFonts w:ascii="Times New Roman" w:hAnsi="Times New Roman" w:cs="Times New Roman"/>
          <w:sz w:val="24"/>
          <w:szCs w:val="24"/>
        </w:rPr>
        <w:t>a</w:t>
      </w:r>
      <w:r w:rsidR="0072184D">
        <w:rPr>
          <w:rFonts w:ascii="Times New Roman" w:hAnsi="Times New Roman" w:cs="Times New Roman"/>
          <w:sz w:val="24"/>
          <w:szCs w:val="24"/>
        </w:rPr>
        <w:t xml:space="preserve"> lettre apostolique sur la famille, le Pape François consacre</w:t>
      </w:r>
      <w:r w:rsidR="00A619B0">
        <w:rPr>
          <w:rFonts w:ascii="Times New Roman" w:hAnsi="Times New Roman" w:cs="Times New Roman"/>
          <w:sz w:val="24"/>
          <w:szCs w:val="24"/>
        </w:rPr>
        <w:t xml:space="preserve"> un chapitre entier et approfondi sur la t</w:t>
      </w:r>
      <w:r w:rsidR="001E6AF0">
        <w:rPr>
          <w:rFonts w:ascii="Times New Roman" w:hAnsi="Times New Roman" w:cs="Times New Roman"/>
          <w:sz w:val="24"/>
          <w:szCs w:val="24"/>
        </w:rPr>
        <w:t>â</w:t>
      </w:r>
      <w:r w:rsidR="00A619B0">
        <w:rPr>
          <w:rFonts w:ascii="Times New Roman" w:hAnsi="Times New Roman" w:cs="Times New Roman"/>
          <w:sz w:val="24"/>
          <w:szCs w:val="24"/>
        </w:rPr>
        <w:t>c</w:t>
      </w:r>
      <w:r w:rsidR="001E6AF0">
        <w:rPr>
          <w:rFonts w:ascii="Times New Roman" w:hAnsi="Times New Roman" w:cs="Times New Roman"/>
          <w:sz w:val="24"/>
          <w:szCs w:val="24"/>
        </w:rPr>
        <w:t>h</w:t>
      </w:r>
      <w:r w:rsidR="00A619B0">
        <w:rPr>
          <w:rFonts w:ascii="Times New Roman" w:hAnsi="Times New Roman" w:cs="Times New Roman"/>
          <w:sz w:val="24"/>
          <w:szCs w:val="24"/>
        </w:rPr>
        <w:t>e éducative de la famille. Cela ne peut être qu’ainsi: l’éducation est le développement naturel de</w:t>
      </w:r>
      <w:r w:rsidR="00D75022">
        <w:rPr>
          <w:rFonts w:ascii="Times New Roman" w:hAnsi="Times New Roman" w:cs="Times New Roman"/>
          <w:sz w:val="24"/>
          <w:szCs w:val="24"/>
        </w:rPr>
        <w:t xml:space="preserve"> la génération</w:t>
      </w:r>
      <w:r w:rsidR="00756368">
        <w:rPr>
          <w:rFonts w:ascii="Times New Roman" w:hAnsi="Times New Roman" w:cs="Times New Roman"/>
          <w:sz w:val="24"/>
          <w:szCs w:val="24"/>
        </w:rPr>
        <w:t>, ou comme l’appelaient les Pères de l’Église des premiers siècles, une seconde génération. Mais cela nous fait aussi plaisir parce que la Famille salésienne vit essentiellement d’un charisme éducatif, dans lequel l’éducation n’est pas seulement un lieu anthropologique, mais un lieu théologique. Si cela est vrai, alors il faut directement</w:t>
      </w:r>
      <w:r w:rsidR="006070A6">
        <w:rPr>
          <w:rFonts w:ascii="Times New Roman" w:hAnsi="Times New Roman" w:cs="Times New Roman"/>
          <w:sz w:val="24"/>
          <w:szCs w:val="24"/>
        </w:rPr>
        <w:t xml:space="preserve"> souligner certaines vérités sur l’éducation sur lesquelles il </w:t>
      </w:r>
      <w:r>
        <w:rPr>
          <w:rFonts w:ascii="Times New Roman" w:hAnsi="Times New Roman" w:cs="Times New Roman"/>
          <w:sz w:val="24"/>
          <w:szCs w:val="24"/>
        </w:rPr>
        <w:t xml:space="preserve">ne </w:t>
      </w:r>
      <w:r w:rsidR="006070A6">
        <w:rPr>
          <w:rFonts w:ascii="Times New Roman" w:hAnsi="Times New Roman" w:cs="Times New Roman"/>
          <w:sz w:val="24"/>
          <w:szCs w:val="24"/>
        </w:rPr>
        <w:t>faut pas avoir de confusion.</w:t>
      </w:r>
    </w:p>
    <w:p w14:paraId="2D9143EA" w14:textId="1E56D69A" w:rsidR="006A075F" w:rsidRPr="00D93732" w:rsidRDefault="002B1BE5" w:rsidP="006A075F">
      <w:pPr>
        <w:jc w:val="both"/>
        <w:rPr>
          <w:rFonts w:ascii="Broadway" w:hAnsi="Broadway" w:cs="Times New Roman"/>
          <w:sz w:val="24"/>
          <w:szCs w:val="24"/>
        </w:rPr>
      </w:pPr>
      <w:r w:rsidRPr="00D93732">
        <w:rPr>
          <w:rFonts w:ascii="Broadway" w:hAnsi="Broadway" w:cs="Times New Roman"/>
          <w:sz w:val="24"/>
          <w:szCs w:val="24"/>
        </w:rPr>
        <w:t>Éducation</w:t>
      </w:r>
    </w:p>
    <w:p w14:paraId="0519143F" w14:textId="102FEE1F" w:rsidR="002B1BE5" w:rsidRDefault="002B1BE5" w:rsidP="006A075F">
      <w:pPr>
        <w:jc w:val="both"/>
        <w:rPr>
          <w:rFonts w:ascii="Times New Roman" w:hAnsi="Times New Roman" w:cs="Times New Roman"/>
          <w:sz w:val="24"/>
          <w:szCs w:val="24"/>
        </w:rPr>
      </w:pPr>
      <w:r>
        <w:rPr>
          <w:rFonts w:ascii="Times New Roman" w:hAnsi="Times New Roman" w:cs="Times New Roman"/>
          <w:sz w:val="24"/>
          <w:szCs w:val="24"/>
        </w:rPr>
        <w:t>1. Pour éduquer i</w:t>
      </w:r>
      <w:r w:rsidR="00620536">
        <w:rPr>
          <w:rFonts w:ascii="Times New Roman" w:hAnsi="Times New Roman" w:cs="Times New Roman"/>
          <w:sz w:val="24"/>
          <w:szCs w:val="24"/>
        </w:rPr>
        <w:t>l</w:t>
      </w:r>
      <w:r>
        <w:rPr>
          <w:rFonts w:ascii="Times New Roman" w:hAnsi="Times New Roman" w:cs="Times New Roman"/>
          <w:sz w:val="24"/>
          <w:szCs w:val="24"/>
        </w:rPr>
        <w:t xml:space="preserve"> faut certainement un village, mais </w:t>
      </w:r>
      <w:r w:rsidRPr="00620536">
        <w:rPr>
          <w:rFonts w:ascii="Times New Roman" w:hAnsi="Times New Roman" w:cs="Times New Roman"/>
          <w:b/>
          <w:i/>
          <w:sz w:val="24"/>
          <w:szCs w:val="24"/>
        </w:rPr>
        <w:t>la famille est le lieu originaire et primaire de l’éducation</w:t>
      </w:r>
      <w:r>
        <w:rPr>
          <w:rFonts w:ascii="Times New Roman" w:hAnsi="Times New Roman" w:cs="Times New Roman"/>
          <w:sz w:val="24"/>
          <w:szCs w:val="24"/>
        </w:rPr>
        <w:t xml:space="preserve">. Et c’est la première titulaire de la tâche éducative. </w:t>
      </w:r>
      <w:r w:rsidR="00620536">
        <w:rPr>
          <w:rFonts w:ascii="Times New Roman" w:hAnsi="Times New Roman" w:cs="Times New Roman"/>
          <w:sz w:val="24"/>
          <w:szCs w:val="24"/>
        </w:rPr>
        <w:t>Cela signifie, dans l’optique préventive, qu’avant tout, s’aideront les familles dans la tâche éducative, qui sinon passera aux autres agences qui devront alors corriger les dégâts de l’éducation familiale, et avec une possibilité réduite de succès.</w:t>
      </w:r>
    </w:p>
    <w:p w14:paraId="73B99F15" w14:textId="3AC22440" w:rsidR="00620536" w:rsidRDefault="00620536" w:rsidP="006A075F">
      <w:pPr>
        <w:jc w:val="both"/>
        <w:rPr>
          <w:rFonts w:ascii="Times New Roman" w:hAnsi="Times New Roman" w:cs="Times New Roman"/>
          <w:sz w:val="24"/>
          <w:szCs w:val="24"/>
        </w:rPr>
      </w:pPr>
      <w:r>
        <w:rPr>
          <w:rFonts w:ascii="Times New Roman" w:hAnsi="Times New Roman" w:cs="Times New Roman"/>
          <w:sz w:val="24"/>
          <w:szCs w:val="24"/>
        </w:rPr>
        <w:t xml:space="preserve">2. </w:t>
      </w:r>
      <w:r w:rsidRPr="009733E8">
        <w:rPr>
          <w:rFonts w:ascii="Times New Roman" w:hAnsi="Times New Roman" w:cs="Times New Roman"/>
          <w:b/>
          <w:i/>
          <w:sz w:val="24"/>
          <w:szCs w:val="24"/>
        </w:rPr>
        <w:t>La mission éducative jaillit de la vocation à la paternité et à la maternité</w:t>
      </w:r>
      <w:r>
        <w:rPr>
          <w:rFonts w:ascii="Times New Roman" w:hAnsi="Times New Roman" w:cs="Times New Roman"/>
          <w:sz w:val="24"/>
          <w:szCs w:val="24"/>
        </w:rPr>
        <w:t>. Cela veut dire que l’éducation</w:t>
      </w:r>
      <w:r w:rsidR="0001382A">
        <w:rPr>
          <w:rFonts w:ascii="Times New Roman" w:hAnsi="Times New Roman" w:cs="Times New Roman"/>
          <w:sz w:val="24"/>
          <w:szCs w:val="24"/>
        </w:rPr>
        <w:t xml:space="preserve"> est originairement éducation des enfants, et que donc chaque éducation authentique doit s’inspirer des modalités paternelles et maternelles, crédibles et aimables, fortes et bonnes, exigeantes et indulgentes, de l’éducation familiale. En concret. Cela signifie </w:t>
      </w:r>
      <w:r w:rsidR="0001382A">
        <w:rPr>
          <w:rFonts w:ascii="Times New Roman" w:hAnsi="Times New Roman" w:cs="Times New Roman"/>
          <w:sz w:val="24"/>
          <w:szCs w:val="24"/>
        </w:rPr>
        <w:lastRenderedPageBreak/>
        <w:t xml:space="preserve">que la philosophie, la psychologie, l’école et l’état ne peuvent pas remplacer la famille dans sa tâche éducative, mais </w:t>
      </w:r>
      <w:r w:rsidR="009733E8">
        <w:rPr>
          <w:rFonts w:ascii="Times New Roman" w:hAnsi="Times New Roman" w:cs="Times New Roman"/>
          <w:sz w:val="24"/>
          <w:szCs w:val="24"/>
        </w:rPr>
        <w:t>ils doivent</w:t>
      </w:r>
      <w:r w:rsidR="0001382A">
        <w:rPr>
          <w:rFonts w:ascii="Times New Roman" w:hAnsi="Times New Roman" w:cs="Times New Roman"/>
          <w:sz w:val="24"/>
          <w:szCs w:val="24"/>
        </w:rPr>
        <w:t xml:space="preserve"> par contre l’aider.</w:t>
      </w:r>
    </w:p>
    <w:p w14:paraId="163B6888" w14:textId="6E464983" w:rsidR="006A075F" w:rsidRDefault="0001382A" w:rsidP="006A075F">
      <w:pPr>
        <w:jc w:val="both"/>
        <w:rPr>
          <w:rFonts w:ascii="Times New Roman" w:hAnsi="Times New Roman" w:cs="Times New Roman"/>
          <w:sz w:val="24"/>
          <w:szCs w:val="24"/>
        </w:rPr>
      </w:pPr>
      <w:r>
        <w:rPr>
          <w:rFonts w:ascii="Times New Roman" w:hAnsi="Times New Roman" w:cs="Times New Roman"/>
          <w:sz w:val="24"/>
          <w:szCs w:val="24"/>
        </w:rPr>
        <w:t>3. En perspective directement plus chrétienne, puisque les enfants sont avant tout les fils de Dieu, vu qu’Il est le C</w:t>
      </w:r>
      <w:r w:rsidR="00E10679">
        <w:rPr>
          <w:rFonts w:ascii="Times New Roman" w:hAnsi="Times New Roman" w:cs="Times New Roman"/>
          <w:sz w:val="24"/>
          <w:szCs w:val="24"/>
        </w:rPr>
        <w:t>r</w:t>
      </w:r>
      <w:r>
        <w:rPr>
          <w:rFonts w:ascii="Times New Roman" w:hAnsi="Times New Roman" w:cs="Times New Roman"/>
          <w:sz w:val="24"/>
          <w:szCs w:val="24"/>
        </w:rPr>
        <w:t>éateur</w:t>
      </w:r>
      <w:r w:rsidR="00E10679">
        <w:rPr>
          <w:rFonts w:ascii="Times New Roman" w:hAnsi="Times New Roman" w:cs="Times New Roman"/>
          <w:sz w:val="24"/>
          <w:szCs w:val="24"/>
        </w:rPr>
        <w:t xml:space="preserve"> alors que les parents sont les procréateurs, </w:t>
      </w:r>
      <w:r w:rsidR="00E10679" w:rsidRPr="009733E8">
        <w:rPr>
          <w:rFonts w:ascii="Times New Roman" w:hAnsi="Times New Roman" w:cs="Times New Roman"/>
          <w:b/>
          <w:i/>
          <w:sz w:val="24"/>
          <w:szCs w:val="24"/>
        </w:rPr>
        <w:t>l’éducation</w:t>
      </w:r>
      <w:r w:rsidR="00E10679">
        <w:rPr>
          <w:rFonts w:ascii="Times New Roman" w:hAnsi="Times New Roman" w:cs="Times New Roman"/>
          <w:sz w:val="24"/>
          <w:szCs w:val="24"/>
        </w:rPr>
        <w:t xml:space="preserve"> qui, déjà en elle-même, peut être définie comme introduction intégrale à la réalité</w:t>
      </w:r>
      <w:r w:rsidR="009733E8">
        <w:rPr>
          <w:rFonts w:ascii="Times New Roman" w:hAnsi="Times New Roman" w:cs="Times New Roman"/>
          <w:sz w:val="24"/>
          <w:szCs w:val="24"/>
        </w:rPr>
        <w:t>,</w:t>
      </w:r>
      <w:r w:rsidR="00E10679">
        <w:rPr>
          <w:rFonts w:ascii="Times New Roman" w:hAnsi="Times New Roman" w:cs="Times New Roman"/>
          <w:sz w:val="24"/>
          <w:szCs w:val="24"/>
        </w:rPr>
        <w:t xml:space="preserve"> </w:t>
      </w:r>
      <w:r w:rsidR="00E10679" w:rsidRPr="00A660EC">
        <w:rPr>
          <w:rFonts w:ascii="Times New Roman" w:hAnsi="Times New Roman" w:cs="Times New Roman"/>
          <w:b/>
          <w:i/>
          <w:sz w:val="24"/>
          <w:szCs w:val="24"/>
        </w:rPr>
        <w:t>doit être éminemment éducation à la foi</w:t>
      </w:r>
      <w:r w:rsidR="00E10679">
        <w:rPr>
          <w:rFonts w:ascii="Times New Roman" w:hAnsi="Times New Roman" w:cs="Times New Roman"/>
          <w:sz w:val="24"/>
          <w:szCs w:val="24"/>
        </w:rPr>
        <w:t xml:space="preserve">. </w:t>
      </w:r>
      <w:r w:rsidR="009733E8">
        <w:rPr>
          <w:rFonts w:ascii="Times New Roman" w:hAnsi="Times New Roman" w:cs="Times New Roman"/>
          <w:sz w:val="24"/>
          <w:szCs w:val="24"/>
        </w:rPr>
        <w:t>À</w:t>
      </w:r>
      <w:r w:rsidR="00E10679">
        <w:rPr>
          <w:rFonts w:ascii="Times New Roman" w:hAnsi="Times New Roman" w:cs="Times New Roman"/>
          <w:sz w:val="24"/>
          <w:szCs w:val="24"/>
        </w:rPr>
        <w:t xml:space="preserve"> rien servent l’hygiène et l’</w:t>
      </w:r>
      <w:r w:rsidR="001104E1">
        <w:rPr>
          <w:rFonts w:ascii="Times New Roman" w:hAnsi="Times New Roman" w:cs="Times New Roman"/>
          <w:sz w:val="24"/>
          <w:szCs w:val="24"/>
        </w:rPr>
        <w:t>alimentation</w:t>
      </w:r>
      <w:r w:rsidR="00E10679">
        <w:rPr>
          <w:rFonts w:ascii="Times New Roman" w:hAnsi="Times New Roman" w:cs="Times New Roman"/>
          <w:sz w:val="24"/>
          <w:szCs w:val="24"/>
        </w:rPr>
        <w:t>, l’</w:t>
      </w:r>
      <w:r w:rsidR="001104E1">
        <w:rPr>
          <w:rFonts w:ascii="Times New Roman" w:hAnsi="Times New Roman" w:cs="Times New Roman"/>
          <w:sz w:val="24"/>
          <w:szCs w:val="24"/>
        </w:rPr>
        <w:t>instruction</w:t>
      </w:r>
      <w:r w:rsidR="00E10679">
        <w:rPr>
          <w:rFonts w:ascii="Times New Roman" w:hAnsi="Times New Roman" w:cs="Times New Roman"/>
          <w:sz w:val="24"/>
          <w:szCs w:val="24"/>
        </w:rPr>
        <w:t xml:space="preserve"> et la socialisation, la formation des facultés et l’adaptation sociale, la protection </w:t>
      </w:r>
      <w:r w:rsidR="009733E8">
        <w:rPr>
          <w:rFonts w:ascii="Times New Roman" w:hAnsi="Times New Roman" w:cs="Times New Roman"/>
          <w:sz w:val="24"/>
          <w:szCs w:val="24"/>
        </w:rPr>
        <w:t>face aux</w:t>
      </w:r>
      <w:r w:rsidR="00E10679">
        <w:rPr>
          <w:rFonts w:ascii="Times New Roman" w:hAnsi="Times New Roman" w:cs="Times New Roman"/>
          <w:sz w:val="24"/>
          <w:szCs w:val="24"/>
        </w:rPr>
        <w:t xml:space="preserve"> dangers et l’offrande d’opportunités, si personne n’aide les enfants dans le développement de </w:t>
      </w:r>
      <w:r w:rsidR="001104E1">
        <w:rPr>
          <w:rFonts w:ascii="Times New Roman" w:hAnsi="Times New Roman" w:cs="Times New Roman"/>
          <w:sz w:val="24"/>
          <w:szCs w:val="24"/>
        </w:rPr>
        <w:t>germe baptismal, dans la croissance de la foi, dans le développement des vertus, dans la découverte et dans la généreuse réponse à la vocation, dernièrement dans le salut de l’</w:t>
      </w:r>
      <w:r w:rsidR="00D06101">
        <w:rPr>
          <w:rFonts w:ascii="Times New Roman" w:hAnsi="Times New Roman" w:cs="Times New Roman"/>
          <w:sz w:val="24"/>
          <w:szCs w:val="24"/>
        </w:rPr>
        <w:t>âme</w:t>
      </w:r>
      <w:r w:rsidR="001104E1">
        <w:rPr>
          <w:rFonts w:ascii="Times New Roman" w:hAnsi="Times New Roman" w:cs="Times New Roman"/>
          <w:sz w:val="24"/>
          <w:szCs w:val="24"/>
        </w:rPr>
        <w:t>, sans</w:t>
      </w:r>
      <w:r w:rsidR="00D06101">
        <w:rPr>
          <w:rFonts w:ascii="Times New Roman" w:hAnsi="Times New Roman" w:cs="Times New Roman"/>
          <w:sz w:val="24"/>
          <w:szCs w:val="24"/>
        </w:rPr>
        <w:t xml:space="preserve"> lequel tout est perdu.</w:t>
      </w:r>
    </w:p>
    <w:p w14:paraId="47C0C4E0" w14:textId="553DD22A" w:rsidR="00D06101" w:rsidRDefault="00D06101" w:rsidP="006A075F">
      <w:pPr>
        <w:jc w:val="both"/>
        <w:rPr>
          <w:rFonts w:ascii="Times New Roman" w:hAnsi="Times New Roman" w:cs="Times New Roman"/>
          <w:sz w:val="24"/>
          <w:szCs w:val="24"/>
        </w:rPr>
      </w:pPr>
      <w:r>
        <w:rPr>
          <w:rFonts w:ascii="Times New Roman" w:hAnsi="Times New Roman" w:cs="Times New Roman"/>
          <w:sz w:val="24"/>
          <w:szCs w:val="24"/>
        </w:rPr>
        <w:t xml:space="preserve">4. Comme toute la réalité familiale, </w:t>
      </w:r>
      <w:r w:rsidRPr="00A660EC">
        <w:rPr>
          <w:rFonts w:ascii="Times New Roman" w:hAnsi="Times New Roman" w:cs="Times New Roman"/>
          <w:b/>
          <w:i/>
          <w:sz w:val="24"/>
          <w:szCs w:val="24"/>
        </w:rPr>
        <w:t>l’éducation familiale réussit bien quand elle va au-delà d’elle-même</w:t>
      </w:r>
      <w:r>
        <w:rPr>
          <w:rFonts w:ascii="Times New Roman" w:hAnsi="Times New Roman" w:cs="Times New Roman"/>
          <w:sz w:val="24"/>
          <w:szCs w:val="24"/>
        </w:rPr>
        <w:t>. La compétence paternelle et maternelle, affective et éducative m</w:t>
      </w:r>
      <w:r w:rsidR="00A660EC">
        <w:rPr>
          <w:rFonts w:ascii="Times New Roman" w:hAnsi="Times New Roman" w:cs="Times New Roman"/>
          <w:sz w:val="24"/>
          <w:szCs w:val="24"/>
        </w:rPr>
        <w:t>û</w:t>
      </w:r>
      <w:r>
        <w:rPr>
          <w:rFonts w:ascii="Times New Roman" w:hAnsi="Times New Roman" w:cs="Times New Roman"/>
          <w:sz w:val="24"/>
          <w:szCs w:val="24"/>
        </w:rPr>
        <w:t>rie dans la famille doit s’ouvrir aux autres agents civiles et ecclésiaux de l’éducation et se rendre elle-même disponible à la société et à l’Église. Cela signifie offrir avec générosité et créativité sa propre disponibilité pour l’éducation, pas seulement de ses propres enfants, mais aussi des enfants des autres.</w:t>
      </w:r>
    </w:p>
    <w:p w14:paraId="2BBEE53B" w14:textId="5DCC6DE8" w:rsidR="00D06101" w:rsidRPr="00D93732" w:rsidRDefault="00D06101" w:rsidP="006A075F">
      <w:pPr>
        <w:jc w:val="both"/>
        <w:rPr>
          <w:rFonts w:ascii="Broadway" w:hAnsi="Broadway" w:cs="Times New Roman"/>
          <w:sz w:val="24"/>
          <w:szCs w:val="24"/>
        </w:rPr>
      </w:pPr>
      <w:r w:rsidRPr="00D93732">
        <w:rPr>
          <w:rFonts w:ascii="Broadway" w:hAnsi="Broadway" w:cs="Times New Roman"/>
          <w:sz w:val="24"/>
          <w:szCs w:val="24"/>
        </w:rPr>
        <w:t>Éducation familiale</w:t>
      </w:r>
    </w:p>
    <w:p w14:paraId="47C599B4" w14:textId="6638C246" w:rsidR="006A075F" w:rsidRPr="00241770" w:rsidRDefault="00890A6B" w:rsidP="006A075F">
      <w:pPr>
        <w:jc w:val="both"/>
        <w:rPr>
          <w:rFonts w:ascii="Times New Roman" w:hAnsi="Times New Roman" w:cs="Times New Roman"/>
          <w:sz w:val="24"/>
          <w:szCs w:val="24"/>
          <w:lang w:val="fr-CD"/>
        </w:rPr>
      </w:pPr>
      <w:r>
        <w:rPr>
          <w:rFonts w:ascii="Times New Roman" w:hAnsi="Times New Roman" w:cs="Times New Roman"/>
          <w:sz w:val="24"/>
          <w:szCs w:val="24"/>
        </w:rPr>
        <w:t>Sur ce fond général</w:t>
      </w:r>
      <w:r w:rsidR="00241770">
        <w:rPr>
          <w:rFonts w:ascii="Times New Roman" w:hAnsi="Times New Roman" w:cs="Times New Roman"/>
          <w:sz w:val="24"/>
          <w:szCs w:val="24"/>
        </w:rPr>
        <w:t xml:space="preserve">, nous allons écouter les </w:t>
      </w:r>
      <w:proofErr w:type="spellStart"/>
      <w:r w:rsidR="00241770">
        <w:rPr>
          <w:rFonts w:ascii="Times New Roman" w:hAnsi="Times New Roman" w:cs="Times New Roman"/>
          <w:sz w:val="24"/>
          <w:szCs w:val="24"/>
        </w:rPr>
        <w:t>préci</w:t>
      </w:r>
      <w:r w:rsidR="00241770" w:rsidRPr="00241770">
        <w:rPr>
          <w:rFonts w:ascii="Times New Roman" w:hAnsi="Times New Roman" w:cs="Times New Roman"/>
          <w:sz w:val="24"/>
          <w:szCs w:val="24"/>
          <w:lang w:val="fr-CD"/>
        </w:rPr>
        <w:t>eu</w:t>
      </w:r>
      <w:r w:rsidR="00241770">
        <w:rPr>
          <w:rFonts w:ascii="Times New Roman" w:hAnsi="Times New Roman" w:cs="Times New Roman"/>
          <w:sz w:val="24"/>
          <w:szCs w:val="24"/>
          <w:lang w:val="fr-CD"/>
        </w:rPr>
        <w:t>ses</w:t>
      </w:r>
      <w:proofErr w:type="spellEnd"/>
      <w:r w:rsidR="00241770">
        <w:rPr>
          <w:rFonts w:ascii="Times New Roman" w:hAnsi="Times New Roman" w:cs="Times New Roman"/>
          <w:sz w:val="24"/>
          <w:szCs w:val="24"/>
          <w:lang w:val="fr-CD"/>
        </w:rPr>
        <w:t xml:space="preserve"> indications que le Pape François nous a offertes dans le septième chapitre d’</w:t>
      </w:r>
      <w:proofErr w:type="spellStart"/>
      <w:r w:rsidR="00241770" w:rsidRPr="005F359F">
        <w:rPr>
          <w:rFonts w:ascii="Times New Roman" w:hAnsi="Times New Roman" w:cs="Times New Roman"/>
          <w:i/>
          <w:sz w:val="24"/>
          <w:szCs w:val="24"/>
          <w:lang w:val="fr-CD"/>
        </w:rPr>
        <w:t>A</w:t>
      </w:r>
      <w:r w:rsidR="005F359F" w:rsidRPr="005F359F">
        <w:rPr>
          <w:rFonts w:ascii="Times New Roman" w:hAnsi="Times New Roman" w:cs="Times New Roman"/>
          <w:i/>
          <w:sz w:val="24"/>
          <w:szCs w:val="24"/>
          <w:lang w:val="fr-CD"/>
        </w:rPr>
        <w:t>moris</w:t>
      </w:r>
      <w:proofErr w:type="spellEnd"/>
      <w:r w:rsidR="005F359F" w:rsidRPr="005F359F">
        <w:rPr>
          <w:rFonts w:ascii="Times New Roman" w:hAnsi="Times New Roman" w:cs="Times New Roman"/>
          <w:i/>
          <w:sz w:val="24"/>
          <w:szCs w:val="24"/>
          <w:lang w:val="fr-CD"/>
        </w:rPr>
        <w:t xml:space="preserve"> Laetitia</w:t>
      </w:r>
      <w:r w:rsidR="005F359F">
        <w:rPr>
          <w:rFonts w:ascii="Times New Roman" w:hAnsi="Times New Roman" w:cs="Times New Roman"/>
          <w:sz w:val="24"/>
          <w:szCs w:val="24"/>
          <w:lang w:val="fr-CD"/>
        </w:rPr>
        <w:t>. Et la première, c’est la franche affirmation du caractère irremplaçable et précieux de l’éducation familiale:</w:t>
      </w:r>
    </w:p>
    <w:p w14:paraId="46862DA5" w14:textId="4C96E5F1" w:rsidR="006A075F" w:rsidRPr="00F83FB6" w:rsidRDefault="00F83FB6" w:rsidP="008F08AC">
      <w:pPr>
        <w:ind w:left="567"/>
        <w:jc w:val="both"/>
        <w:rPr>
          <w:rFonts w:ascii="Times New Roman" w:hAnsi="Times New Roman" w:cs="Times New Roman"/>
          <w:sz w:val="24"/>
          <w:szCs w:val="24"/>
        </w:rPr>
      </w:pPr>
      <w:r w:rsidRPr="008F08AC">
        <w:rPr>
          <w:rFonts w:ascii="Times New Roman" w:hAnsi="Times New Roman" w:cs="Times New Roman"/>
          <w:i/>
          <w:sz w:val="24"/>
          <w:szCs w:val="24"/>
        </w:rPr>
        <w:t>La famille est la première école des valeurs, où on apprend l’utilisation correcte de la liberté. Il y a des tendances développées dans l’enfance, qui imprègnent l’intimité d’une personne et demeurent toute la vie comme une émotivité favorable à une valeur ou comme un rejet spontané de certains comportements. Beaucoup de personnes agissent toute la vie d’une manière donnée parce qu’elles considèrent comme valable cette façon d’agir qui a pris racine en elles depuis l’enfance, comme par osmose. ‘‘On m’a éduqué ainsi.</w:t>
      </w:r>
      <w:r w:rsidRPr="00F83FB6">
        <w:rPr>
          <w:rFonts w:ascii="Times New Roman" w:hAnsi="Times New Roman" w:cs="Times New Roman"/>
          <w:sz w:val="24"/>
          <w:szCs w:val="24"/>
        </w:rPr>
        <w:t xml:space="preserve"> (AL-N°274).</w:t>
      </w:r>
    </w:p>
    <w:p w14:paraId="0D6F1ABF" w14:textId="752D146E" w:rsidR="006A075F" w:rsidRDefault="008F08AC" w:rsidP="006A075F">
      <w:pPr>
        <w:jc w:val="both"/>
        <w:rPr>
          <w:rFonts w:ascii="Times New Roman" w:hAnsi="Times New Roman" w:cs="Times New Roman"/>
          <w:sz w:val="24"/>
          <w:szCs w:val="24"/>
        </w:rPr>
      </w:pPr>
      <w:r>
        <w:rPr>
          <w:rFonts w:ascii="Times New Roman" w:hAnsi="Times New Roman" w:cs="Times New Roman"/>
          <w:sz w:val="24"/>
          <w:szCs w:val="24"/>
        </w:rPr>
        <w:t>L’éducation familiale est tellement déterminante, qu’elle marque les enfants dans le bien comme dans le mal. Ceci doit convaincre les parents à en accepter «la responsabilité» inévitable et à la réaliser de façon consciente, enthousiaste, raisonnable et appropriée (AL-N°259). Comme pour dire: s’il faut éduquer, alors faisons-le bien! En nous demandant quel est le patrimoine de vie, de culture, de foi, d’amour que nous voulons laisser en héritage aux enfants! Demandons-nous ce qui peut survivre</w:t>
      </w:r>
      <w:r w:rsidR="009838E5">
        <w:rPr>
          <w:rFonts w:ascii="Times New Roman" w:hAnsi="Times New Roman" w:cs="Times New Roman"/>
          <w:sz w:val="24"/>
          <w:szCs w:val="24"/>
        </w:rPr>
        <w:t xml:space="preserve"> de nous après la mort et à nos défauts!</w:t>
      </w:r>
    </w:p>
    <w:p w14:paraId="5D75AE8E" w14:textId="6CC42750" w:rsidR="009838E5" w:rsidRDefault="009838E5" w:rsidP="006A075F">
      <w:pPr>
        <w:jc w:val="both"/>
        <w:rPr>
          <w:rFonts w:ascii="Times New Roman" w:hAnsi="Times New Roman" w:cs="Times New Roman"/>
          <w:sz w:val="24"/>
          <w:szCs w:val="24"/>
        </w:rPr>
      </w:pPr>
      <w:r>
        <w:rPr>
          <w:rFonts w:ascii="Times New Roman" w:hAnsi="Times New Roman" w:cs="Times New Roman"/>
          <w:sz w:val="24"/>
          <w:szCs w:val="24"/>
        </w:rPr>
        <w:t>Après avoir dit ceci, le Pape offre quatre points: le premier sur le style éducatif, le deuxième sur l’éducation morale, le troisième sur l’éducation sexuelle et enfin le quatrième sur l’éducation religieuse.</w:t>
      </w:r>
    </w:p>
    <w:p w14:paraId="3C2507E5" w14:textId="6C99131A" w:rsidR="009838E5" w:rsidRDefault="009838E5" w:rsidP="006A075F">
      <w:pPr>
        <w:jc w:val="both"/>
        <w:rPr>
          <w:rFonts w:ascii="Times New Roman" w:hAnsi="Times New Roman" w:cs="Times New Roman"/>
          <w:sz w:val="24"/>
          <w:szCs w:val="24"/>
        </w:rPr>
      </w:pPr>
      <w:r>
        <w:rPr>
          <w:rFonts w:ascii="Times New Roman" w:hAnsi="Times New Roman" w:cs="Times New Roman"/>
          <w:sz w:val="24"/>
          <w:szCs w:val="24"/>
        </w:rPr>
        <w:t xml:space="preserve">1. Sur le style éducatif, dans un temps dans lequel il est devenu beaucoup plus difficile d’éduquer à cause de la décadence d’une tradition entière, à cause d’un taux élevé de </w:t>
      </w:r>
      <w:r w:rsidR="00AA309B" w:rsidRPr="006070A6">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58184362" wp14:editId="69B2022D">
                <wp:simplePos x="0" y="0"/>
                <wp:positionH relativeFrom="column">
                  <wp:posOffset>3467735</wp:posOffset>
                </wp:positionH>
                <wp:positionV relativeFrom="paragraph">
                  <wp:posOffset>45582</wp:posOffset>
                </wp:positionV>
                <wp:extent cx="2075180" cy="2170430"/>
                <wp:effectExtent l="0" t="0" r="20320" b="20320"/>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170430"/>
                        </a:xfrm>
                        <a:prstGeom prst="rect">
                          <a:avLst/>
                        </a:prstGeom>
                        <a:solidFill>
                          <a:srgbClr val="4BACC6">
                            <a:lumMod val="20000"/>
                            <a:lumOff val="80000"/>
                          </a:srgbClr>
                        </a:solidFill>
                        <a:ln w="9525">
                          <a:solidFill>
                            <a:schemeClr val="bg1"/>
                          </a:solidFill>
                          <a:miter lim="800000"/>
                          <a:headEnd/>
                          <a:tailEnd/>
                        </a:ln>
                      </wps:spPr>
                      <wps:txbx>
                        <w:txbxContent>
                          <w:p w14:paraId="7C84513E" w14:textId="63DD76C7" w:rsidR="00AA309B" w:rsidRPr="00AA309B" w:rsidRDefault="00AA309B" w:rsidP="00AA309B">
                            <w:pPr>
                              <w:rPr>
                                <w:rFonts w:ascii="Times New Roman" w:hAnsi="Times New Roman" w:cs="Times New Roman"/>
                                <w:lang w:val="fr-CD"/>
                              </w:rPr>
                            </w:pPr>
                            <w:r>
                              <w:rPr>
                                <w:rFonts w:ascii="Times New Roman" w:hAnsi="Times New Roman" w:cs="Times New Roman"/>
                                <w:lang w:val="fr-CD"/>
                              </w:rPr>
                              <w:t xml:space="preserve">Générer dans l’enfant, avec beaucoup d’amour, des procédés de maturation de sa liberté … Pourtant la grande question n’est pas où se trouve physiquement l’enfant, avec qui il est en ce moment, mais plutôt où il est dans un sens existentiel, </w:t>
                            </w:r>
                            <w:r w:rsidR="005E3469">
                              <w:rPr>
                                <w:rFonts w:ascii="Times New Roman" w:hAnsi="Times New Roman" w:cs="Times New Roman"/>
                                <w:lang w:val="fr-CD"/>
                              </w:rPr>
                              <w:t>où il est positionné du point de vue de ses convictions, de ses objectifs, de ses désirs.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4362" id="_x0000_s1027" type="#_x0000_t202" style="position:absolute;left:0;text-align:left;margin-left:273.05pt;margin-top:3.6pt;width:163.4pt;height:170.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mrTAIAAIwEAAAOAAAAZHJzL2Uyb0RvYy54bWysVNtu1DAQfUfiHyy/02TDbi9Rs1W7pQip&#10;XKTCB0wcZ2Nhe4Lt3aR8PWMnXSJ4Q7xE9ox95vicmVzfjEazo3Reoa346iznTFqBjbL7in/7+vDm&#10;kjMfwDag0cqKP0vPb7avX10PfSkL7FA30jECsb4c+op3IfRllnnRSQP+DHtpKdmiMxBo6/ZZ42Ag&#10;dKOzIs/PswFd0zsU0nuK3k9Jvk34bStF+Ny2XgamK07cQvq69K3jN9teQ7l30HdKzDTgH1gYUJaK&#10;nqDuIQA7OPUXlFHCocc2nAk0GbatEjK9gV6zyv94zVMHvUxvIXF8f5LJ/z9Y8en4xTHVkHecWTBk&#10;0Q681BpYo1iQPiArokpD70s6/NTT8TDe4RhvxBf7/hHFd88s7jqwe3nrHA6dhIZYruLNbHF1wvER&#10;pB4+YkPl4BAwAY2tMxGQRGGETm49nxySY2CCgkV+sVldUkpQrlhd5Ou3ycMMypfrvfPhvUTD4qLi&#10;jlogwcPx0YdIB8qXI4k+atU8KK3Txu3rnXbsCNQu67vb3e483dUHQ2SnMHVdPvcNham7pvDlS5jw&#10;/QSTavklvrZsqPjVpthM0i1zqeXlqXq9n8QjtOUpowLNi1am4qnizCTq/c42qZsDKD2tiYq2swFR&#10;80n9MNbj7Pjsa43NMznicBoPGmdadOh+cjbQaFTc/ziAk5zpD5ZcvVqt13GW0ma9uSho45aZepkB&#10;Kwiq4oGzabkLaf6i3hZvyf1WJV9im0xMZsrU8knCeTzjTC336dTvn8j2FwAAAP//AwBQSwMEFAAG&#10;AAgAAAAhAFh10OzfAAAACQEAAA8AAABkcnMvZG93bnJldi54bWxMj8tOwzAURPdI/IN1kdhRu8H0&#10;EeJUUIklUh8sWLrxJTHY11HstqFfj1nBcjSjmTPVavSOnXCINpCC6UQAQ2qCsdQqeNu/3C2AxaTJ&#10;aBcIFXxjhFV9fVXp0oQzbfG0Sy3LJRRLraBLqS85j02HXsdJ6JGy9xEGr1OWQ8vNoM+53DteCDHj&#10;XlvKC53ucd1h87U7egXmYt/xdSNpU4i9dc+fsr2spVK3N+PTI7CEY/oLwy9+Roc6Mx3CkUxkTsGD&#10;nE1zVMG8AJb9xbxYAjsouJdLAbyu+P8H9Q8AAAD//wMAUEsBAi0AFAAGAAgAAAAhALaDOJL+AAAA&#10;4QEAABMAAAAAAAAAAAAAAAAAAAAAAFtDb250ZW50X1R5cGVzXS54bWxQSwECLQAUAAYACAAAACEA&#10;OP0h/9YAAACUAQAACwAAAAAAAAAAAAAAAAAvAQAAX3JlbHMvLnJlbHNQSwECLQAUAAYACAAAACEA&#10;gctZq0wCAACMBAAADgAAAAAAAAAAAAAAAAAuAgAAZHJzL2Uyb0RvYy54bWxQSwECLQAUAAYACAAA&#10;ACEAWHXQ7N8AAAAJAQAADwAAAAAAAAAAAAAAAACmBAAAZHJzL2Rvd25yZXYueG1sUEsFBgAAAAAE&#10;AAQA8wAAALIFAAAAAA==&#10;" fillcolor="#dbeef4" strokecolor="white [3212]">
                <v:textbox>
                  <w:txbxContent>
                    <w:p w14:paraId="7C84513E" w14:textId="63DD76C7" w:rsidR="00AA309B" w:rsidRPr="00AA309B" w:rsidRDefault="00AA309B" w:rsidP="00AA309B">
                      <w:pPr>
                        <w:rPr>
                          <w:rFonts w:ascii="Times New Roman" w:hAnsi="Times New Roman" w:cs="Times New Roman"/>
                          <w:lang w:val="fr-CD"/>
                        </w:rPr>
                      </w:pPr>
                      <w:r>
                        <w:rPr>
                          <w:rFonts w:ascii="Times New Roman" w:hAnsi="Times New Roman" w:cs="Times New Roman"/>
                          <w:lang w:val="fr-CD"/>
                        </w:rPr>
                        <w:t xml:space="preserve">Générer dans l’enfant, avec beaucoup d’amour, des procédés de maturation de sa liberté … Pourtant la grande question n’est pas où se trouve physiquement l’enfant, avec qui il est en ce moment, mais plutôt où il est dans un sens existentiel, </w:t>
                      </w:r>
                      <w:r w:rsidR="005E3469">
                        <w:rPr>
                          <w:rFonts w:ascii="Times New Roman" w:hAnsi="Times New Roman" w:cs="Times New Roman"/>
                          <w:lang w:val="fr-CD"/>
                        </w:rPr>
                        <w:t>où il est positionné du point de vue de ses convictions, de ses objectifs, de ses désirs.</w:t>
                      </w:r>
                    </w:p>
                  </w:txbxContent>
                </v:textbox>
                <w10:wrap type="square"/>
              </v:shape>
            </w:pict>
          </mc:Fallback>
        </mc:AlternateContent>
      </w:r>
      <w:r>
        <w:rPr>
          <w:rFonts w:ascii="Times New Roman" w:hAnsi="Times New Roman" w:cs="Times New Roman"/>
          <w:sz w:val="24"/>
          <w:szCs w:val="24"/>
        </w:rPr>
        <w:t>fragmentation</w:t>
      </w:r>
      <w:r w:rsidR="008C5A74">
        <w:rPr>
          <w:rFonts w:ascii="Times New Roman" w:hAnsi="Times New Roman" w:cs="Times New Roman"/>
          <w:sz w:val="24"/>
          <w:szCs w:val="24"/>
        </w:rPr>
        <w:t>s</w:t>
      </w:r>
      <w:r>
        <w:rPr>
          <w:rFonts w:ascii="Times New Roman" w:hAnsi="Times New Roman" w:cs="Times New Roman"/>
          <w:sz w:val="24"/>
          <w:szCs w:val="24"/>
        </w:rPr>
        <w:t xml:space="preserve"> culturelle</w:t>
      </w:r>
      <w:r w:rsidR="008C5A74">
        <w:rPr>
          <w:rFonts w:ascii="Times New Roman" w:hAnsi="Times New Roman" w:cs="Times New Roman"/>
          <w:sz w:val="24"/>
          <w:szCs w:val="24"/>
        </w:rPr>
        <w:t>s</w:t>
      </w:r>
      <w:r>
        <w:rPr>
          <w:rFonts w:ascii="Times New Roman" w:hAnsi="Times New Roman" w:cs="Times New Roman"/>
          <w:sz w:val="24"/>
          <w:szCs w:val="24"/>
        </w:rPr>
        <w:t xml:space="preserve"> et à cause de l’excès et le caractère </w:t>
      </w:r>
      <w:r w:rsidR="000D59CA">
        <w:rPr>
          <w:rFonts w:ascii="Times New Roman" w:hAnsi="Times New Roman" w:cs="Times New Roman"/>
          <w:sz w:val="24"/>
          <w:szCs w:val="24"/>
        </w:rPr>
        <w:t xml:space="preserve">précoce des stimuli cognitif et émotifs. Le Pape fait observer que </w:t>
      </w:r>
      <w:r w:rsidR="000D59CA" w:rsidRPr="008C5A74">
        <w:rPr>
          <w:rFonts w:ascii="Times New Roman" w:hAnsi="Times New Roman" w:cs="Times New Roman"/>
          <w:b/>
          <w:i/>
          <w:sz w:val="24"/>
          <w:szCs w:val="24"/>
        </w:rPr>
        <w:t xml:space="preserve">l’occupation éducative ne doit pas devenir une préoccupation </w:t>
      </w:r>
      <w:r w:rsidR="0026582B" w:rsidRPr="008C5A74">
        <w:rPr>
          <w:rFonts w:ascii="Times New Roman" w:hAnsi="Times New Roman" w:cs="Times New Roman"/>
          <w:b/>
          <w:i/>
          <w:sz w:val="24"/>
          <w:szCs w:val="24"/>
        </w:rPr>
        <w:t xml:space="preserve">peu </w:t>
      </w:r>
      <w:r w:rsidR="000D59CA" w:rsidRPr="008C5A74">
        <w:rPr>
          <w:rFonts w:ascii="Times New Roman" w:hAnsi="Times New Roman" w:cs="Times New Roman"/>
          <w:b/>
          <w:i/>
          <w:sz w:val="24"/>
          <w:szCs w:val="24"/>
        </w:rPr>
        <w:t>éducati</w:t>
      </w:r>
      <w:r w:rsidR="0026582B" w:rsidRPr="008C5A74">
        <w:rPr>
          <w:rFonts w:ascii="Times New Roman" w:hAnsi="Times New Roman" w:cs="Times New Roman"/>
          <w:b/>
          <w:i/>
          <w:sz w:val="24"/>
          <w:szCs w:val="24"/>
        </w:rPr>
        <w:t>ve</w:t>
      </w:r>
      <w:r w:rsidR="000D59CA">
        <w:rPr>
          <w:rFonts w:ascii="Times New Roman" w:hAnsi="Times New Roman" w:cs="Times New Roman"/>
          <w:sz w:val="24"/>
          <w:szCs w:val="24"/>
        </w:rPr>
        <w:t xml:space="preserve">. </w:t>
      </w:r>
      <w:r w:rsidR="003B70A7">
        <w:rPr>
          <w:rFonts w:ascii="Times New Roman" w:hAnsi="Times New Roman" w:cs="Times New Roman"/>
          <w:sz w:val="24"/>
          <w:szCs w:val="24"/>
        </w:rPr>
        <w:t>On protège les enfants avec la présence, le témoignage et les œuvres, et pas avec le contrôle exaspéré de l’espace où ils vivent (là où ils sont, avec qui ils sont, et ce qu’ils font…), mais avec attention au temps qu’ils sont en train de vivre (leur position existentielle). Voici une paire de passages à encadrer:</w:t>
      </w:r>
    </w:p>
    <w:p w14:paraId="66DA1101" w14:textId="5ABA9782" w:rsidR="00AA309B" w:rsidRDefault="00AA309B" w:rsidP="006A075F">
      <w:pPr>
        <w:jc w:val="both"/>
        <w:rPr>
          <w:rFonts w:ascii="Times New Roman" w:hAnsi="Times New Roman" w:cs="Times New Roman"/>
          <w:sz w:val="24"/>
          <w:szCs w:val="24"/>
        </w:rPr>
      </w:pPr>
    </w:p>
    <w:p w14:paraId="219DECC0" w14:textId="7C0510B3" w:rsidR="00A3040A" w:rsidRDefault="008C5A74" w:rsidP="003B70A7">
      <w:pPr>
        <w:ind w:left="567"/>
        <w:jc w:val="both"/>
        <w:rPr>
          <w:rFonts w:ascii="Times New Roman" w:hAnsi="Times New Roman" w:cs="Times New Roman"/>
          <w:sz w:val="24"/>
          <w:szCs w:val="24"/>
        </w:rPr>
      </w:pPr>
      <w:r>
        <w:rPr>
          <w:rFonts w:ascii="Times New Roman" w:hAnsi="Times New Roman" w:cs="Times New Roman"/>
          <w:i/>
          <w:sz w:val="24"/>
          <w:szCs w:val="24"/>
        </w:rPr>
        <w:t>La famille</w:t>
      </w:r>
      <w:r w:rsidR="003B70A7" w:rsidRPr="003B70A7">
        <w:rPr>
          <w:rFonts w:ascii="Times New Roman" w:hAnsi="Times New Roman" w:cs="Times New Roman"/>
          <w:i/>
          <w:sz w:val="24"/>
          <w:szCs w:val="24"/>
        </w:rPr>
        <w:t xml:space="preserve"> a besoin de se demander à quoi elle veut exposer ses enfants. Voilà pourquoi, elle ne doit pas éviter de s’interroger sur ceux qui sont chargés de leur divertissement et de leurs loisirs, sur ceux qui entrent dans leurs chambres à travers les écrans, sur ceux à qui ils les confient pour qu’ils les guident dans leur temps libre. Seuls les moments que nous passons avec eux, parlant avec simplicité et affection des choses importantes, et les possibilités saines que nous créons pour qu’ils occupent leur temps, permettront d’éviter une invasion nuisible</w:t>
      </w:r>
      <w:r w:rsidR="003B70A7">
        <w:t xml:space="preserve"> </w:t>
      </w:r>
      <w:r w:rsidR="003B70A7" w:rsidRPr="00F83FB6">
        <w:rPr>
          <w:rFonts w:ascii="Times New Roman" w:hAnsi="Times New Roman" w:cs="Times New Roman"/>
          <w:sz w:val="24"/>
          <w:szCs w:val="24"/>
        </w:rPr>
        <w:t>(AL-N°2</w:t>
      </w:r>
      <w:r w:rsidR="003B70A7">
        <w:rPr>
          <w:rFonts w:ascii="Times New Roman" w:hAnsi="Times New Roman" w:cs="Times New Roman"/>
          <w:sz w:val="24"/>
          <w:szCs w:val="24"/>
        </w:rPr>
        <w:t>60</w:t>
      </w:r>
      <w:r w:rsidR="003B70A7" w:rsidRPr="00F83FB6">
        <w:rPr>
          <w:rFonts w:ascii="Times New Roman" w:hAnsi="Times New Roman" w:cs="Times New Roman"/>
          <w:sz w:val="24"/>
          <w:szCs w:val="24"/>
        </w:rPr>
        <w:t>)</w:t>
      </w:r>
      <w:r w:rsidR="003B70A7">
        <w:rPr>
          <w:rFonts w:ascii="Times New Roman" w:hAnsi="Times New Roman" w:cs="Times New Roman"/>
          <w:sz w:val="24"/>
          <w:szCs w:val="24"/>
        </w:rPr>
        <w:t>.</w:t>
      </w:r>
    </w:p>
    <w:p w14:paraId="3C42D28B" w14:textId="2C5C4989" w:rsidR="00A3040A" w:rsidRDefault="002D52B3" w:rsidP="002D52B3">
      <w:pPr>
        <w:ind w:left="567"/>
        <w:jc w:val="both"/>
        <w:rPr>
          <w:rFonts w:ascii="Times New Roman" w:hAnsi="Times New Roman" w:cs="Times New Roman"/>
          <w:sz w:val="24"/>
          <w:szCs w:val="24"/>
        </w:rPr>
      </w:pPr>
      <w:r w:rsidRPr="002D52B3">
        <w:rPr>
          <w:rFonts w:ascii="Times New Roman" w:hAnsi="Times New Roman" w:cs="Times New Roman"/>
          <w:i/>
          <w:sz w:val="24"/>
          <w:szCs w:val="24"/>
        </w:rPr>
        <w:t>Mais l’obsession n’éduque pas; et on ne peut pas avoir sous contrôle toutes les situations qu’un enfant pourrait traverser. Ici, vaut le principe selon lequel « le temps est supérieur à l’espace ». C’est-à-dire qu’il s’agit plus de créer des processus que de dominer des espaces. Si un parent est obsédé de savoir où se trouve son enfant et de contrôler tous ses mouvements, il cherchera uniquement à dominer son espace. De cette manière, il ne l’éduquera pas, ne le fortifiera pas, ne le préparera pas à affronter les défis. Ce qui importe surtout, c’est de créer chez l’enfant, par beaucoup d’amour, des processus de maturation de sa liberté […] Donc, la grande question n’est pas: où se trouve l’enfant physiquement, avec qui il est en ce moment, mais: où il se trouve dans un sens existentiel, où est-ce qu’il se situe du point de vue de ses convictions, de ses objectifs, de ses désirs, de son projet de vie</w:t>
      </w:r>
      <w:r>
        <w:t xml:space="preserve"> </w:t>
      </w:r>
      <w:bookmarkStart w:id="1" w:name="_Hlk102838776"/>
      <w:r w:rsidRPr="00F83FB6">
        <w:rPr>
          <w:rFonts w:ascii="Times New Roman" w:hAnsi="Times New Roman" w:cs="Times New Roman"/>
          <w:sz w:val="24"/>
          <w:szCs w:val="24"/>
        </w:rPr>
        <w:t>(AL-N°2</w:t>
      </w:r>
      <w:r>
        <w:rPr>
          <w:rFonts w:ascii="Times New Roman" w:hAnsi="Times New Roman" w:cs="Times New Roman"/>
          <w:sz w:val="24"/>
          <w:szCs w:val="24"/>
        </w:rPr>
        <w:t>61</w:t>
      </w:r>
      <w:r w:rsidRPr="00F83FB6">
        <w:rPr>
          <w:rFonts w:ascii="Times New Roman" w:hAnsi="Times New Roman" w:cs="Times New Roman"/>
          <w:sz w:val="24"/>
          <w:szCs w:val="24"/>
        </w:rPr>
        <w:t>)</w:t>
      </w:r>
      <w:r>
        <w:rPr>
          <w:rFonts w:ascii="Times New Roman" w:hAnsi="Times New Roman" w:cs="Times New Roman"/>
          <w:sz w:val="24"/>
          <w:szCs w:val="24"/>
        </w:rPr>
        <w:t>.</w:t>
      </w:r>
      <w:bookmarkEnd w:id="1"/>
    </w:p>
    <w:p w14:paraId="4BA79606" w14:textId="6DADF113" w:rsidR="00A3040A" w:rsidRDefault="002D52B3" w:rsidP="006A075F">
      <w:pPr>
        <w:jc w:val="both"/>
        <w:rPr>
          <w:rFonts w:ascii="Times New Roman" w:hAnsi="Times New Roman" w:cs="Times New Roman"/>
          <w:sz w:val="24"/>
          <w:szCs w:val="24"/>
        </w:rPr>
      </w:pPr>
      <w:r>
        <w:rPr>
          <w:rFonts w:ascii="Times New Roman" w:hAnsi="Times New Roman" w:cs="Times New Roman"/>
          <w:sz w:val="24"/>
          <w:szCs w:val="24"/>
        </w:rPr>
        <w:t xml:space="preserve">Il y a ensuite un passage beaucoup plus important et délicat, dans lequel le Pape fait remarquer pour éviter des angoisses inutiles et excessives, </w:t>
      </w:r>
      <w:r w:rsidR="00F05204">
        <w:rPr>
          <w:rFonts w:ascii="Times New Roman" w:hAnsi="Times New Roman" w:cs="Times New Roman"/>
          <w:sz w:val="24"/>
          <w:szCs w:val="24"/>
        </w:rPr>
        <w:t>qu’</w:t>
      </w:r>
      <w:r>
        <w:rPr>
          <w:rFonts w:ascii="Times New Roman" w:hAnsi="Times New Roman" w:cs="Times New Roman"/>
          <w:sz w:val="24"/>
          <w:szCs w:val="24"/>
        </w:rPr>
        <w:t xml:space="preserve">il est important que les parents acceptent à priori et avec sérénité </w:t>
      </w:r>
      <w:r w:rsidRPr="00F05204">
        <w:rPr>
          <w:rFonts w:ascii="Times New Roman" w:hAnsi="Times New Roman" w:cs="Times New Roman"/>
          <w:b/>
          <w:i/>
          <w:sz w:val="24"/>
          <w:szCs w:val="24"/>
        </w:rPr>
        <w:t>la nouveauté, l’originalité et les décisions surprenantes des enfants</w:t>
      </w:r>
      <w:r>
        <w:rPr>
          <w:rFonts w:ascii="Times New Roman" w:hAnsi="Times New Roman" w:cs="Times New Roman"/>
          <w:sz w:val="24"/>
          <w:szCs w:val="24"/>
        </w:rPr>
        <w:t>:</w:t>
      </w:r>
    </w:p>
    <w:p w14:paraId="77312F36" w14:textId="17468458" w:rsidR="002D52B3" w:rsidRDefault="002D52B3" w:rsidP="002D52B3">
      <w:pPr>
        <w:ind w:left="567"/>
        <w:jc w:val="both"/>
        <w:rPr>
          <w:rFonts w:ascii="Times New Roman" w:hAnsi="Times New Roman" w:cs="Times New Roman"/>
          <w:sz w:val="24"/>
          <w:szCs w:val="24"/>
        </w:rPr>
      </w:pPr>
      <w:r w:rsidRPr="002D52B3">
        <w:rPr>
          <w:rFonts w:ascii="Times New Roman" w:hAnsi="Times New Roman" w:cs="Times New Roman"/>
          <w:i/>
          <w:sz w:val="24"/>
          <w:szCs w:val="24"/>
        </w:rPr>
        <w:t>Il est inévitable que chaque enfant nous surprenne par les projets qui jaillissent de cette liberté, qui sortent de nos schémas, et il est bon qu’il en soit ainsi</w:t>
      </w:r>
      <w:r>
        <w:t xml:space="preserve"> </w:t>
      </w:r>
      <w:bookmarkStart w:id="2" w:name="_Hlk102839898"/>
      <w:r w:rsidRPr="00F83FB6">
        <w:rPr>
          <w:rFonts w:ascii="Times New Roman" w:hAnsi="Times New Roman" w:cs="Times New Roman"/>
          <w:sz w:val="24"/>
          <w:szCs w:val="24"/>
        </w:rPr>
        <w:t>(AL-N°2</w:t>
      </w:r>
      <w:r>
        <w:rPr>
          <w:rFonts w:ascii="Times New Roman" w:hAnsi="Times New Roman" w:cs="Times New Roman"/>
          <w:sz w:val="24"/>
          <w:szCs w:val="24"/>
        </w:rPr>
        <w:t>62</w:t>
      </w:r>
      <w:r w:rsidRPr="00F83FB6">
        <w:rPr>
          <w:rFonts w:ascii="Times New Roman" w:hAnsi="Times New Roman" w:cs="Times New Roman"/>
          <w:sz w:val="24"/>
          <w:szCs w:val="24"/>
        </w:rPr>
        <w:t>)</w:t>
      </w:r>
      <w:r>
        <w:rPr>
          <w:rFonts w:ascii="Times New Roman" w:hAnsi="Times New Roman" w:cs="Times New Roman"/>
          <w:sz w:val="24"/>
          <w:szCs w:val="24"/>
        </w:rPr>
        <w:t>.</w:t>
      </w:r>
      <w:bookmarkEnd w:id="2"/>
    </w:p>
    <w:p w14:paraId="03B9B92C" w14:textId="549DEBA5" w:rsidR="00A3040A" w:rsidRDefault="002D52B3" w:rsidP="006A075F">
      <w:pPr>
        <w:jc w:val="both"/>
        <w:rPr>
          <w:rFonts w:ascii="Times New Roman" w:hAnsi="Times New Roman" w:cs="Times New Roman"/>
          <w:sz w:val="24"/>
          <w:szCs w:val="24"/>
        </w:rPr>
      </w:pPr>
      <w:r>
        <w:rPr>
          <w:rFonts w:ascii="Times New Roman" w:hAnsi="Times New Roman" w:cs="Times New Roman"/>
          <w:sz w:val="24"/>
          <w:szCs w:val="24"/>
        </w:rPr>
        <w:t>2. Sur l’éducation morale, c’est-à-dire</w:t>
      </w:r>
      <w:r w:rsidR="00F05204">
        <w:rPr>
          <w:rFonts w:ascii="Times New Roman" w:hAnsi="Times New Roman" w:cs="Times New Roman"/>
          <w:sz w:val="24"/>
          <w:szCs w:val="24"/>
        </w:rPr>
        <w:t>, l</w:t>
      </w:r>
      <w:r w:rsidR="00AA309B">
        <w:rPr>
          <w:rFonts w:ascii="Times New Roman" w:hAnsi="Times New Roman" w:cs="Times New Roman"/>
          <w:sz w:val="24"/>
          <w:szCs w:val="24"/>
        </w:rPr>
        <w:t xml:space="preserve">’introduction à la bonne vie, qui n’est pas autant dans la multiplication des possibilités, mais dans la qualité de l’agir, le Pape met au premier plan le développement de la </w:t>
      </w:r>
      <w:r w:rsidR="00AA309B" w:rsidRPr="00F05204">
        <w:rPr>
          <w:rFonts w:ascii="Times New Roman" w:hAnsi="Times New Roman" w:cs="Times New Roman"/>
          <w:b/>
          <w:i/>
          <w:sz w:val="24"/>
          <w:szCs w:val="24"/>
        </w:rPr>
        <w:t>confiance</w:t>
      </w:r>
      <w:r w:rsidR="00AA309B">
        <w:rPr>
          <w:rFonts w:ascii="Times New Roman" w:hAnsi="Times New Roman" w:cs="Times New Roman"/>
          <w:sz w:val="24"/>
          <w:szCs w:val="24"/>
        </w:rPr>
        <w:t>, sans l</w:t>
      </w:r>
      <w:r w:rsidR="00F05204">
        <w:rPr>
          <w:rFonts w:ascii="Times New Roman" w:hAnsi="Times New Roman" w:cs="Times New Roman"/>
          <w:sz w:val="24"/>
          <w:szCs w:val="24"/>
        </w:rPr>
        <w:t>a</w:t>
      </w:r>
      <w:r w:rsidR="00AA309B">
        <w:rPr>
          <w:rFonts w:ascii="Times New Roman" w:hAnsi="Times New Roman" w:cs="Times New Roman"/>
          <w:sz w:val="24"/>
          <w:szCs w:val="24"/>
        </w:rPr>
        <w:t>quel</w:t>
      </w:r>
      <w:r w:rsidR="00F05204">
        <w:rPr>
          <w:rFonts w:ascii="Times New Roman" w:hAnsi="Times New Roman" w:cs="Times New Roman"/>
          <w:sz w:val="24"/>
          <w:szCs w:val="24"/>
        </w:rPr>
        <w:t>le</w:t>
      </w:r>
      <w:r w:rsidR="00AA309B">
        <w:rPr>
          <w:rFonts w:ascii="Times New Roman" w:hAnsi="Times New Roman" w:cs="Times New Roman"/>
          <w:sz w:val="24"/>
          <w:szCs w:val="24"/>
        </w:rPr>
        <w:t xml:space="preserve"> on ne peut pas croître avec sérénité:</w:t>
      </w:r>
    </w:p>
    <w:p w14:paraId="61E326EE" w14:textId="4965F6D4" w:rsidR="00A3040A" w:rsidRDefault="005E3469" w:rsidP="005E3469">
      <w:pPr>
        <w:ind w:left="567"/>
        <w:jc w:val="both"/>
        <w:rPr>
          <w:rFonts w:ascii="Times New Roman" w:hAnsi="Times New Roman" w:cs="Times New Roman"/>
          <w:sz w:val="24"/>
          <w:szCs w:val="24"/>
        </w:rPr>
      </w:pPr>
      <w:r w:rsidRPr="005E3469">
        <w:rPr>
          <w:rFonts w:ascii="Times New Roman" w:hAnsi="Times New Roman" w:cs="Times New Roman"/>
          <w:i/>
          <w:sz w:val="24"/>
          <w:szCs w:val="24"/>
        </w:rPr>
        <w:lastRenderedPageBreak/>
        <w:t>Le développement affectif et moral d’une personne exige une expérience fondamentale: croire que ses propres parents sont dignes de confiance. Cela constitue une responsabilité éducative: par l’affection et le témoignage, créer la confiance chez les enfants, leur inspirer un respect plein d’amour</w:t>
      </w:r>
      <w:r>
        <w:t xml:space="preserve"> </w:t>
      </w:r>
      <w:r w:rsidRPr="00F83FB6">
        <w:rPr>
          <w:rFonts w:ascii="Times New Roman" w:hAnsi="Times New Roman" w:cs="Times New Roman"/>
          <w:sz w:val="24"/>
          <w:szCs w:val="24"/>
        </w:rPr>
        <w:t>(AL-N°2</w:t>
      </w:r>
      <w:r>
        <w:rPr>
          <w:rFonts w:ascii="Times New Roman" w:hAnsi="Times New Roman" w:cs="Times New Roman"/>
          <w:sz w:val="24"/>
          <w:szCs w:val="24"/>
        </w:rPr>
        <w:t>6</w:t>
      </w:r>
      <w:r w:rsidR="00A24F27">
        <w:rPr>
          <w:rFonts w:ascii="Times New Roman" w:hAnsi="Times New Roman" w:cs="Times New Roman"/>
          <w:sz w:val="24"/>
          <w:szCs w:val="24"/>
        </w:rPr>
        <w:t>3</w:t>
      </w:r>
      <w:r w:rsidRPr="00F83FB6">
        <w:rPr>
          <w:rFonts w:ascii="Times New Roman" w:hAnsi="Times New Roman" w:cs="Times New Roman"/>
          <w:sz w:val="24"/>
          <w:szCs w:val="24"/>
        </w:rPr>
        <w:t>)</w:t>
      </w:r>
      <w:r>
        <w:rPr>
          <w:rFonts w:ascii="Times New Roman" w:hAnsi="Times New Roman" w:cs="Times New Roman"/>
          <w:sz w:val="24"/>
          <w:szCs w:val="24"/>
        </w:rPr>
        <w:t>.</w:t>
      </w:r>
    </w:p>
    <w:p w14:paraId="1BD8F60E" w14:textId="22E3F204" w:rsidR="00A3040A" w:rsidRDefault="00A24F27" w:rsidP="006A075F">
      <w:pPr>
        <w:jc w:val="both"/>
        <w:rPr>
          <w:rFonts w:ascii="Times New Roman" w:hAnsi="Times New Roman" w:cs="Times New Roman"/>
          <w:sz w:val="24"/>
          <w:szCs w:val="24"/>
        </w:rPr>
      </w:pPr>
      <w:r>
        <w:rPr>
          <w:rFonts w:ascii="Times New Roman" w:hAnsi="Times New Roman" w:cs="Times New Roman"/>
          <w:sz w:val="24"/>
          <w:szCs w:val="24"/>
        </w:rPr>
        <w:t xml:space="preserve">En outre, face à l’héritage des pédagogies modernes et post-modernes, avec les premières qui sont verticales et autoritaires, et les secondes horizontales et anti-autoritaires, le Pape rachète le thème – aujourd’hui récupéré même par les sciences humaines – de la </w:t>
      </w:r>
      <w:r w:rsidRPr="00F05204">
        <w:rPr>
          <w:rFonts w:ascii="Times New Roman" w:hAnsi="Times New Roman" w:cs="Times New Roman"/>
          <w:b/>
          <w:i/>
          <w:sz w:val="24"/>
          <w:szCs w:val="24"/>
        </w:rPr>
        <w:t>bonne volonté</w:t>
      </w:r>
      <w:r>
        <w:rPr>
          <w:rFonts w:ascii="Times New Roman" w:hAnsi="Times New Roman" w:cs="Times New Roman"/>
          <w:sz w:val="24"/>
          <w:szCs w:val="24"/>
        </w:rPr>
        <w:t xml:space="preserve"> et de </w:t>
      </w:r>
      <w:r w:rsidRPr="00F05204">
        <w:rPr>
          <w:rFonts w:ascii="Times New Roman" w:hAnsi="Times New Roman" w:cs="Times New Roman"/>
          <w:b/>
          <w:i/>
          <w:sz w:val="24"/>
          <w:szCs w:val="24"/>
        </w:rPr>
        <w:t>bonnes habitudes</w:t>
      </w:r>
      <w:r>
        <w:rPr>
          <w:rFonts w:ascii="Times New Roman" w:hAnsi="Times New Roman" w:cs="Times New Roman"/>
          <w:sz w:val="24"/>
          <w:szCs w:val="24"/>
        </w:rPr>
        <w:t>, le thème des vertus:</w:t>
      </w:r>
    </w:p>
    <w:p w14:paraId="1DC8373B" w14:textId="7CE1E3D0" w:rsidR="00A24F27" w:rsidRDefault="00A24F27" w:rsidP="00A24F27">
      <w:pPr>
        <w:ind w:left="567"/>
        <w:jc w:val="both"/>
        <w:rPr>
          <w:rFonts w:ascii="Times New Roman" w:hAnsi="Times New Roman" w:cs="Times New Roman"/>
          <w:sz w:val="24"/>
          <w:szCs w:val="24"/>
        </w:rPr>
      </w:pPr>
      <w:r w:rsidRPr="00A24F27">
        <w:rPr>
          <w:rFonts w:ascii="Times New Roman" w:hAnsi="Times New Roman" w:cs="Times New Roman"/>
          <w:i/>
          <w:sz w:val="24"/>
          <w:szCs w:val="24"/>
        </w:rPr>
        <w:t>La tâche des parents inclut une éducation de la volonté et un développement de bonnes habitudes et de tendances affectives au bien […] L’éducation morale est une formation à la liberté à travers des propositions, des motivations, des applications pratiques, des stimulations, des récompenses, des exemples, des modèles, des symboles, des réflexions, des exhortations, des révisions de la façon d’agir et des dialogues qui aident les personnes à développer ces principes intérieurs stables qui conduisent à faire spontanément le bien. La vertu est une conviction transformée en un principe intérieur et stable d’action. La vie vertueuse, par conséquent, construit la liberté, la fortifie et l’éduque, en évitant que la personne devienne esclave de tendances compulsives déshumanisantes et antisociales</w:t>
      </w:r>
      <w:r w:rsidR="00073340">
        <w:rPr>
          <w:rFonts w:ascii="Times New Roman" w:hAnsi="Times New Roman" w:cs="Times New Roman"/>
          <w:i/>
          <w:sz w:val="24"/>
          <w:szCs w:val="24"/>
        </w:rPr>
        <w:t xml:space="preserve"> </w:t>
      </w:r>
      <w:bookmarkStart w:id="3" w:name="_Hlk102841270"/>
      <w:r w:rsidRPr="00F83FB6">
        <w:rPr>
          <w:rFonts w:ascii="Times New Roman" w:hAnsi="Times New Roman" w:cs="Times New Roman"/>
          <w:sz w:val="24"/>
          <w:szCs w:val="24"/>
        </w:rPr>
        <w:t>(AL-N°2</w:t>
      </w:r>
      <w:r>
        <w:rPr>
          <w:rFonts w:ascii="Times New Roman" w:hAnsi="Times New Roman" w:cs="Times New Roman"/>
          <w:sz w:val="24"/>
          <w:szCs w:val="24"/>
        </w:rPr>
        <w:t>64.</w:t>
      </w:r>
      <w:r w:rsidR="00073340">
        <w:rPr>
          <w:rFonts w:ascii="Times New Roman" w:hAnsi="Times New Roman" w:cs="Times New Roman"/>
          <w:sz w:val="24"/>
          <w:szCs w:val="24"/>
        </w:rPr>
        <w:t xml:space="preserve"> </w:t>
      </w:r>
      <w:r>
        <w:rPr>
          <w:rFonts w:ascii="Times New Roman" w:hAnsi="Times New Roman" w:cs="Times New Roman"/>
          <w:sz w:val="24"/>
          <w:szCs w:val="24"/>
        </w:rPr>
        <w:t>267</w:t>
      </w:r>
      <w:r w:rsidRPr="00F83FB6">
        <w:rPr>
          <w:rFonts w:ascii="Times New Roman" w:hAnsi="Times New Roman" w:cs="Times New Roman"/>
          <w:sz w:val="24"/>
          <w:szCs w:val="24"/>
        </w:rPr>
        <w:t>)</w:t>
      </w:r>
      <w:r>
        <w:rPr>
          <w:rFonts w:ascii="Times New Roman" w:hAnsi="Times New Roman" w:cs="Times New Roman"/>
          <w:sz w:val="24"/>
          <w:szCs w:val="24"/>
        </w:rPr>
        <w:t>.</w:t>
      </w:r>
      <w:bookmarkEnd w:id="3"/>
    </w:p>
    <w:p w14:paraId="396249B9" w14:textId="168749AA" w:rsidR="00A3040A" w:rsidRDefault="00D374F4" w:rsidP="006A075F">
      <w:pPr>
        <w:jc w:val="both"/>
        <w:rPr>
          <w:rFonts w:ascii="Times New Roman" w:hAnsi="Times New Roman" w:cs="Times New Roman"/>
          <w:sz w:val="24"/>
          <w:szCs w:val="24"/>
        </w:rPr>
      </w:pPr>
      <w:r>
        <w:rPr>
          <w:rFonts w:ascii="Times New Roman" w:hAnsi="Times New Roman" w:cs="Times New Roman"/>
          <w:sz w:val="24"/>
          <w:szCs w:val="24"/>
        </w:rPr>
        <w:t>Un autre thème éducatif qui est à racheter aujourd’hui, et que le Pape dit clairement</w:t>
      </w:r>
      <w:r w:rsidR="00F05204">
        <w:rPr>
          <w:rFonts w:ascii="Times New Roman" w:hAnsi="Times New Roman" w:cs="Times New Roman"/>
          <w:sz w:val="24"/>
          <w:szCs w:val="24"/>
        </w:rPr>
        <w:t>, c’</w:t>
      </w:r>
      <w:r>
        <w:rPr>
          <w:rFonts w:ascii="Times New Roman" w:hAnsi="Times New Roman" w:cs="Times New Roman"/>
          <w:sz w:val="24"/>
          <w:szCs w:val="24"/>
        </w:rPr>
        <w:t xml:space="preserve">est le </w:t>
      </w:r>
      <w:r w:rsidRPr="00F05204">
        <w:rPr>
          <w:rFonts w:ascii="Times New Roman" w:hAnsi="Times New Roman" w:cs="Times New Roman"/>
          <w:b/>
          <w:i/>
          <w:sz w:val="24"/>
          <w:szCs w:val="24"/>
        </w:rPr>
        <w:t>thème de la restitution</w:t>
      </w:r>
      <w:r>
        <w:rPr>
          <w:rFonts w:ascii="Times New Roman" w:hAnsi="Times New Roman" w:cs="Times New Roman"/>
          <w:sz w:val="24"/>
          <w:szCs w:val="24"/>
        </w:rPr>
        <w:t xml:space="preserve"> et de la réparation. En son sein il y a l’éducation à une liberté responsable, qui développe l’autonomie sans refuser les limites et les liens: </w:t>
      </w:r>
    </w:p>
    <w:p w14:paraId="0DF890CC" w14:textId="00ED8ADE" w:rsidR="00D374F4" w:rsidRDefault="00073340" w:rsidP="00073340">
      <w:pPr>
        <w:ind w:left="567"/>
        <w:jc w:val="both"/>
        <w:rPr>
          <w:rFonts w:ascii="Times New Roman" w:hAnsi="Times New Roman" w:cs="Times New Roman"/>
          <w:sz w:val="24"/>
          <w:szCs w:val="24"/>
        </w:rPr>
      </w:pPr>
      <w:r w:rsidRPr="006070A6">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34FFE712" wp14:editId="174993E0">
                <wp:simplePos x="0" y="0"/>
                <wp:positionH relativeFrom="column">
                  <wp:posOffset>3706384</wp:posOffset>
                </wp:positionH>
                <wp:positionV relativeFrom="paragraph">
                  <wp:posOffset>20403</wp:posOffset>
                </wp:positionV>
                <wp:extent cx="2075180" cy="1136650"/>
                <wp:effectExtent l="0" t="0" r="20320" b="25400"/>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136650"/>
                        </a:xfrm>
                        <a:prstGeom prst="rect">
                          <a:avLst/>
                        </a:prstGeom>
                        <a:solidFill>
                          <a:srgbClr val="4BACC6">
                            <a:lumMod val="20000"/>
                            <a:lumOff val="80000"/>
                          </a:srgbClr>
                        </a:solidFill>
                        <a:ln w="9525">
                          <a:solidFill>
                            <a:sysClr val="window" lastClr="FFFFFF"/>
                          </a:solidFill>
                          <a:miter lim="800000"/>
                          <a:headEnd/>
                          <a:tailEnd/>
                        </a:ln>
                      </wps:spPr>
                      <wps:txbx>
                        <w:txbxContent>
                          <w:p w14:paraId="7FC5505F" w14:textId="7913E507" w:rsidR="00073340" w:rsidRPr="00AA309B" w:rsidRDefault="00073340" w:rsidP="00073340">
                            <w:pPr>
                              <w:rPr>
                                <w:rFonts w:ascii="Times New Roman" w:hAnsi="Times New Roman" w:cs="Times New Roman"/>
                                <w:lang w:val="fr-CD"/>
                              </w:rPr>
                            </w:pPr>
                            <w:r>
                              <w:rPr>
                                <w:rFonts w:ascii="Times New Roman" w:hAnsi="Times New Roman" w:cs="Times New Roman"/>
                                <w:lang w:val="fr-CD"/>
                              </w:rPr>
                              <w:t>La tâche des parents comprend une éducation de la volonté et un développement de bonnes habitudes et des inclinations affectives en faveur du bien.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FE712" id="_x0000_s1028" type="#_x0000_t202" style="position:absolute;left:0;text-align:left;margin-left:291.85pt;margin-top:1.6pt;width:163.4pt;height:8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XuVwIAAJ0EAAAOAAAAZHJzL2Uyb0RvYy54bWysVNtu2zAMfR+wfxD0vjr2krQ16hRtug4D&#10;ugvQ7QMYSY6FyaInKbGzry8lu1navQ3zgyCS0uERD+mr66E1bK+c12grnp/NOFNWoNR2W/Ef3+/f&#10;XXDmA1gJBq2q+EF5fr16++aq70pVYINGKscIxPqy7yrehNCVWeZFo1rwZ9gpS8EaXQuBTLfNpIOe&#10;0FuTFbPZMuvRyc6hUN6T924M8lXCr2slwte69iowU3HiFtLq0rqJa7a6gnLroGu0mGjAP7BoQVtK&#10;eoS6gwBs5/RfUK0WDj3W4Uxgm2Fda6HSG+g1+ezVax4b6FR6CxXHd8cy+f8HK77svzmmZcULziy0&#10;JNEavDIGmNQsKB+QFbFKfedLOvzY0fEw3OJAaqcX++4BxU/PLK4bsFt14xz2jQJJLPN4Mzu5OuL4&#10;CLLpP6OkdLALmICG2rWxhFQURuik1uGokBoCE+QsZueL/IJCgmJ5/n65XCQNMyifr3fOh48KWxY3&#10;FXfUAgke9g8+RDpQPh+J2TwaLe+1Mclw283aOLYHapf57c16vUx3za4lsqObum429Q25qbtG98Wz&#10;m/D9CJNyvcA3lvUVv1wUi7F0L3If/DE1NbjEnjMDPpCz4vfpS9V8RbnVgQbI6LbiicJELQrwwcrU&#10;3gG0GffEzdhJkSjCKEcYNsPUApPQG5QHksjhOC8037Rp0P3mrKdZqbj/tQOniOAnSzJf5vN5HK5k&#10;zBfnBRnuNLI5jYAVBFXxwNm4XYc0kFEAizfUDrVOQsW+GZlMlGkGUk2neY1DdmqnU3/+KqsnAAAA&#10;//8DAFBLAwQUAAYACAAAACEA+nFyDuAAAAAJAQAADwAAAGRycy9kb3ducmV2LnhtbEyPwU7DMBBE&#10;70j8g7VI3KgTl5YQ4lSoEkhIXChw4ObE2yQiXkex06b9epYTHFfzNPO22MyuFwccQ+dJQ7pIQCDV&#10;3nbUaPh4f7rJQIRoyJreE2o4YYBNeXlRmNz6I73hYRcbwSUUcqOhjXHIpQx1i86EhR+QONv70ZnI&#10;59hIO5ojl7teqiRZS2c64oXWDLhtsf7eTU7D7bnaT7ZKX85fn+v59Prs2martL6+mh8fQESc4x8M&#10;v/qsDiU7VX4iG0SvYZUt7xjVsFQgOL9PkxWIisFMKZBlIf9/UP4AAAD//wMAUEsBAi0AFAAGAAgA&#10;AAAhALaDOJL+AAAA4QEAABMAAAAAAAAAAAAAAAAAAAAAAFtDb250ZW50X1R5cGVzXS54bWxQSwEC&#10;LQAUAAYACAAAACEAOP0h/9YAAACUAQAACwAAAAAAAAAAAAAAAAAvAQAAX3JlbHMvLnJlbHNQSwEC&#10;LQAUAAYACAAAACEAxeQF7lcCAACdBAAADgAAAAAAAAAAAAAAAAAuAgAAZHJzL2Uyb0RvYy54bWxQ&#10;SwECLQAUAAYACAAAACEA+nFyDuAAAAAJAQAADwAAAAAAAAAAAAAAAACxBAAAZHJzL2Rvd25yZXYu&#10;eG1sUEsFBgAAAAAEAAQA8wAAAL4FAAAAAA==&#10;" fillcolor="#dbeef4" strokecolor="window">
                <v:textbox>
                  <w:txbxContent>
                    <w:p w14:paraId="7FC5505F" w14:textId="7913E507" w:rsidR="00073340" w:rsidRPr="00AA309B" w:rsidRDefault="00073340" w:rsidP="00073340">
                      <w:pPr>
                        <w:rPr>
                          <w:rFonts w:ascii="Times New Roman" w:hAnsi="Times New Roman" w:cs="Times New Roman"/>
                          <w:lang w:val="fr-CD"/>
                        </w:rPr>
                      </w:pPr>
                      <w:r>
                        <w:rPr>
                          <w:rFonts w:ascii="Times New Roman" w:hAnsi="Times New Roman" w:cs="Times New Roman"/>
                          <w:lang w:val="fr-CD"/>
                        </w:rPr>
                        <w:t>La tâche des parents comprend une éducation de la volonté et un développement de bonnes habitudes et des inclinations affectives en faveur du bien.</w:t>
                      </w:r>
                    </w:p>
                  </w:txbxContent>
                </v:textbox>
                <w10:wrap type="square"/>
              </v:shape>
            </w:pict>
          </mc:Fallback>
        </mc:AlternateContent>
      </w:r>
      <w:r w:rsidR="00D374F4" w:rsidRPr="00073340">
        <w:rPr>
          <w:rFonts w:ascii="Times New Roman" w:hAnsi="Times New Roman" w:cs="Times New Roman"/>
          <w:i/>
          <w:sz w:val="24"/>
          <w:szCs w:val="24"/>
        </w:rPr>
        <w:t>De même, il est indispensable de sensibiliser l’enfant ou l’adolescent afin qu’il se rende compte que les mauvaises actions ont des conséquences. Il faut éveiller la capacité de se mettre à la place de l’autre et de compatir à sa souffrance lorsqu’on lui a causé du tort […] l’enfant lui-même à un moment donné commencera à reconnaître avec gratitude qu’il a été bon pour lui de grandir dans une famille et même de souffrir des exigences liées à tout processus de formation</w:t>
      </w:r>
      <w:r>
        <w:t xml:space="preserve"> </w:t>
      </w:r>
      <w:r w:rsidRPr="00F83FB6">
        <w:rPr>
          <w:rFonts w:ascii="Times New Roman" w:hAnsi="Times New Roman" w:cs="Times New Roman"/>
          <w:sz w:val="24"/>
          <w:szCs w:val="24"/>
        </w:rPr>
        <w:t>(AL-N°</w:t>
      </w:r>
      <w:r>
        <w:rPr>
          <w:rFonts w:ascii="Times New Roman" w:hAnsi="Times New Roman" w:cs="Times New Roman"/>
          <w:sz w:val="24"/>
          <w:szCs w:val="24"/>
        </w:rPr>
        <w:t>268</w:t>
      </w:r>
      <w:r w:rsidRPr="00F83FB6">
        <w:rPr>
          <w:rFonts w:ascii="Times New Roman" w:hAnsi="Times New Roman" w:cs="Times New Roman"/>
          <w:sz w:val="24"/>
          <w:szCs w:val="24"/>
        </w:rPr>
        <w:t>)</w:t>
      </w:r>
      <w:r>
        <w:rPr>
          <w:rFonts w:ascii="Times New Roman" w:hAnsi="Times New Roman" w:cs="Times New Roman"/>
          <w:sz w:val="24"/>
          <w:szCs w:val="24"/>
        </w:rPr>
        <w:t>.</w:t>
      </w:r>
    </w:p>
    <w:p w14:paraId="12D3DFDD" w14:textId="131B911D" w:rsidR="00A3040A" w:rsidRDefault="00073340" w:rsidP="00073340">
      <w:pPr>
        <w:ind w:left="567"/>
        <w:jc w:val="both"/>
        <w:rPr>
          <w:rFonts w:ascii="Times New Roman" w:hAnsi="Times New Roman" w:cs="Times New Roman"/>
          <w:sz w:val="24"/>
          <w:szCs w:val="24"/>
        </w:rPr>
      </w:pPr>
      <w:r w:rsidRPr="00073340">
        <w:rPr>
          <w:rFonts w:ascii="Times New Roman" w:hAnsi="Times New Roman" w:cs="Times New Roman"/>
          <w:i/>
          <w:sz w:val="24"/>
          <w:szCs w:val="24"/>
        </w:rPr>
        <w:t>La correction est une stimulation lorsqu’on valorise et reconnaît aussi les efforts et que l’enfant découvre que ses parents gardent une confiance patiente […] Mais l’un des témoignages dont les enfants ont besoin de la part des parents est de voir que ceux-ci ne se laissent pas mener par la colère. L’enfant coupable d’une mauvaise action doit être repris, mais jamais comme un ennemi ou comme celui sur lequel l’on décharge sa propre agressivité</w:t>
      </w:r>
      <w:r>
        <w:t xml:space="preserve"> </w:t>
      </w:r>
      <w:r w:rsidRPr="00F83FB6">
        <w:rPr>
          <w:rFonts w:ascii="Times New Roman" w:hAnsi="Times New Roman" w:cs="Times New Roman"/>
          <w:sz w:val="24"/>
          <w:szCs w:val="24"/>
        </w:rPr>
        <w:t>(AL-N°</w:t>
      </w:r>
      <w:r>
        <w:rPr>
          <w:rFonts w:ascii="Times New Roman" w:hAnsi="Times New Roman" w:cs="Times New Roman"/>
          <w:sz w:val="24"/>
          <w:szCs w:val="24"/>
        </w:rPr>
        <w:t>269</w:t>
      </w:r>
      <w:r w:rsidRPr="00F83FB6">
        <w:rPr>
          <w:rFonts w:ascii="Times New Roman" w:hAnsi="Times New Roman" w:cs="Times New Roman"/>
          <w:sz w:val="24"/>
          <w:szCs w:val="24"/>
        </w:rPr>
        <w:t>)</w:t>
      </w:r>
      <w:r>
        <w:rPr>
          <w:rFonts w:ascii="Times New Roman" w:hAnsi="Times New Roman" w:cs="Times New Roman"/>
          <w:sz w:val="24"/>
          <w:szCs w:val="24"/>
        </w:rPr>
        <w:t>.</w:t>
      </w:r>
    </w:p>
    <w:p w14:paraId="5DB2446C" w14:textId="24CC2E3F" w:rsidR="00A3040A" w:rsidRDefault="00073340" w:rsidP="006A075F">
      <w:pPr>
        <w:jc w:val="both"/>
        <w:rPr>
          <w:rFonts w:ascii="Times New Roman" w:hAnsi="Times New Roman" w:cs="Times New Roman"/>
          <w:sz w:val="24"/>
          <w:szCs w:val="24"/>
        </w:rPr>
      </w:pPr>
      <w:r>
        <w:rPr>
          <w:rFonts w:ascii="Times New Roman" w:hAnsi="Times New Roman" w:cs="Times New Roman"/>
          <w:sz w:val="24"/>
          <w:szCs w:val="24"/>
        </w:rPr>
        <w:t>La chose n’est pas simple, parce le résultat d’une culture individualiste et libertaire est la chute de chaque autorité, loi et discipline, dont la conséquence paradoxale est la multiplication des prescriptions et des interdictions. Alors le Pape</w:t>
      </w:r>
      <w:r w:rsidR="008458B5">
        <w:rPr>
          <w:rFonts w:ascii="Times New Roman" w:hAnsi="Times New Roman" w:cs="Times New Roman"/>
          <w:sz w:val="24"/>
          <w:szCs w:val="24"/>
        </w:rPr>
        <w:t xml:space="preserve"> ne manque pas de suggérer </w:t>
      </w:r>
      <w:r w:rsidR="008458B5">
        <w:rPr>
          <w:rFonts w:ascii="Times New Roman" w:hAnsi="Times New Roman" w:cs="Times New Roman"/>
          <w:sz w:val="24"/>
          <w:szCs w:val="24"/>
        </w:rPr>
        <w:lastRenderedPageBreak/>
        <w:t xml:space="preserve">aux parents l’importance </w:t>
      </w:r>
      <w:r w:rsidR="008458B5" w:rsidRPr="00F05204">
        <w:rPr>
          <w:rFonts w:ascii="Times New Roman" w:hAnsi="Times New Roman" w:cs="Times New Roman"/>
          <w:b/>
          <w:i/>
          <w:sz w:val="24"/>
          <w:szCs w:val="24"/>
        </w:rPr>
        <w:t>d’éduquer</w:t>
      </w:r>
      <w:r w:rsidRPr="00F05204">
        <w:rPr>
          <w:rFonts w:ascii="Times New Roman" w:hAnsi="Times New Roman" w:cs="Times New Roman"/>
          <w:b/>
          <w:i/>
          <w:sz w:val="24"/>
          <w:szCs w:val="24"/>
        </w:rPr>
        <w:t xml:space="preserve"> </w:t>
      </w:r>
      <w:r w:rsidR="008458B5" w:rsidRPr="00F05204">
        <w:rPr>
          <w:rFonts w:ascii="Times New Roman" w:hAnsi="Times New Roman" w:cs="Times New Roman"/>
          <w:b/>
          <w:i/>
          <w:sz w:val="24"/>
          <w:szCs w:val="24"/>
        </w:rPr>
        <w:t>le sens des limites en tenant toujours au premier plan l’ouverture des possibilités</w:t>
      </w:r>
      <w:r w:rsidR="008458B5">
        <w:rPr>
          <w:rFonts w:ascii="Times New Roman" w:hAnsi="Times New Roman" w:cs="Times New Roman"/>
          <w:sz w:val="24"/>
          <w:szCs w:val="24"/>
        </w:rPr>
        <w:t>:</w:t>
      </w:r>
    </w:p>
    <w:p w14:paraId="309E2B3A" w14:textId="5F21AD49" w:rsidR="00A3040A" w:rsidRDefault="00677477" w:rsidP="008458B5">
      <w:pPr>
        <w:ind w:left="567"/>
        <w:jc w:val="both"/>
        <w:rPr>
          <w:rFonts w:ascii="Times New Roman" w:hAnsi="Times New Roman" w:cs="Times New Roman"/>
          <w:sz w:val="24"/>
          <w:szCs w:val="24"/>
        </w:rPr>
      </w:pPr>
      <w:r w:rsidRPr="00677477">
        <w:rPr>
          <w:rFonts w:ascii="Calibri" w:eastAsia="Calibri" w:hAnsi="Calibri" w:cs="Times New Roman"/>
          <w:noProof/>
          <w:lang w:val="it-IT"/>
        </w:rPr>
        <w:drawing>
          <wp:anchor distT="0" distB="0" distL="114300" distR="114300" simplePos="0" relativeHeight="251667456" behindDoc="1" locked="0" layoutInCell="1" allowOverlap="1" wp14:anchorId="537810EE" wp14:editId="45903E15">
            <wp:simplePos x="0" y="0"/>
            <wp:positionH relativeFrom="column">
              <wp:posOffset>421419</wp:posOffset>
            </wp:positionH>
            <wp:positionV relativeFrom="paragraph">
              <wp:posOffset>86802</wp:posOffset>
            </wp:positionV>
            <wp:extent cx="2136237" cy="1424940"/>
            <wp:effectExtent l="0" t="0" r="0" b="3810"/>
            <wp:wrapTight wrapText="bothSides">
              <wp:wrapPolygon edited="0">
                <wp:start x="0" y="0"/>
                <wp:lineTo x="0" y="21369"/>
                <wp:lineTo x="21382" y="21369"/>
                <wp:lineTo x="21382" y="0"/>
                <wp:lineTo x="0" y="0"/>
              </wp:wrapPolygon>
            </wp:wrapTight>
            <wp:docPr id="11" name="Immagine 11" descr="Immagine che contiene acqua, esterni, co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acqua, esterni, cost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6237" cy="1424940"/>
                    </a:xfrm>
                    <a:prstGeom prst="rect">
                      <a:avLst/>
                    </a:prstGeom>
                  </pic:spPr>
                </pic:pic>
              </a:graphicData>
            </a:graphic>
          </wp:anchor>
        </w:drawing>
      </w:r>
      <w:r w:rsidR="008458B5" w:rsidRPr="008458B5">
        <w:rPr>
          <w:rFonts w:ascii="Times New Roman" w:hAnsi="Times New Roman" w:cs="Times New Roman"/>
          <w:i/>
          <w:sz w:val="24"/>
          <w:szCs w:val="24"/>
        </w:rPr>
        <w:t xml:space="preserve">Il est fondamental que la discipline ne devienne pas une inhibition du désir, mais une stimulation pour aller toujours plus loin […] Il faut savoir trouver un équilibre entre deux extrêmes pareillement nocifs: l’un serait de prétendre construire un monde à la mesure des désirs de l’enfant, qui grandit en se sentant sujet de droits mais non de responsabilités. L’autre extrême serait de l’amener à vivre sans conscience de sa dignité, de son identité unique et de ses droits, torturé par les devoirs et aux aguets pour réaliser les désirs d’autrui </w:t>
      </w:r>
      <w:r w:rsidR="008458B5" w:rsidRPr="00F83FB6">
        <w:rPr>
          <w:rFonts w:ascii="Times New Roman" w:hAnsi="Times New Roman" w:cs="Times New Roman"/>
          <w:sz w:val="24"/>
          <w:szCs w:val="24"/>
        </w:rPr>
        <w:t>(AL-N°</w:t>
      </w:r>
      <w:r w:rsidR="004E7E37">
        <w:rPr>
          <w:rFonts w:ascii="Times New Roman" w:hAnsi="Times New Roman" w:cs="Times New Roman"/>
          <w:sz w:val="24"/>
          <w:szCs w:val="24"/>
        </w:rPr>
        <w:t>270</w:t>
      </w:r>
      <w:r w:rsidR="008458B5" w:rsidRPr="00F83FB6">
        <w:rPr>
          <w:rFonts w:ascii="Times New Roman" w:hAnsi="Times New Roman" w:cs="Times New Roman"/>
          <w:sz w:val="24"/>
          <w:szCs w:val="24"/>
        </w:rPr>
        <w:t>)</w:t>
      </w:r>
      <w:r w:rsidR="008458B5">
        <w:rPr>
          <w:rFonts w:ascii="Times New Roman" w:hAnsi="Times New Roman" w:cs="Times New Roman"/>
          <w:sz w:val="24"/>
          <w:szCs w:val="24"/>
        </w:rPr>
        <w:t>.</w:t>
      </w:r>
    </w:p>
    <w:p w14:paraId="2865843C" w14:textId="1B541DD8" w:rsidR="00A3040A" w:rsidRDefault="002529A2" w:rsidP="006A075F">
      <w:pPr>
        <w:jc w:val="both"/>
        <w:rPr>
          <w:rFonts w:ascii="Times New Roman" w:hAnsi="Times New Roman" w:cs="Times New Roman"/>
          <w:sz w:val="24"/>
          <w:szCs w:val="24"/>
        </w:rPr>
      </w:pPr>
      <w:r>
        <w:rPr>
          <w:rFonts w:ascii="Times New Roman" w:hAnsi="Times New Roman" w:cs="Times New Roman"/>
          <w:sz w:val="24"/>
          <w:szCs w:val="24"/>
        </w:rPr>
        <w:t xml:space="preserve">3. Encore, autour de </w:t>
      </w:r>
      <w:r w:rsidRPr="005F7E10">
        <w:rPr>
          <w:rFonts w:ascii="Times New Roman" w:hAnsi="Times New Roman" w:cs="Times New Roman"/>
          <w:b/>
          <w:i/>
          <w:sz w:val="24"/>
          <w:szCs w:val="24"/>
        </w:rPr>
        <w:t>l’éducation sexuelle</w:t>
      </w:r>
      <w:r>
        <w:rPr>
          <w:rFonts w:ascii="Times New Roman" w:hAnsi="Times New Roman" w:cs="Times New Roman"/>
          <w:sz w:val="24"/>
          <w:szCs w:val="24"/>
        </w:rPr>
        <w:t>, le Pape en reconna</w:t>
      </w:r>
      <w:r w:rsidR="005C1719">
        <w:rPr>
          <w:rFonts w:ascii="Times New Roman" w:hAnsi="Times New Roman" w:cs="Times New Roman"/>
          <w:sz w:val="24"/>
          <w:szCs w:val="24"/>
        </w:rPr>
        <w:t>î</w:t>
      </w:r>
      <w:r>
        <w:rPr>
          <w:rFonts w:ascii="Times New Roman" w:hAnsi="Times New Roman" w:cs="Times New Roman"/>
          <w:sz w:val="24"/>
          <w:szCs w:val="24"/>
        </w:rPr>
        <w:t xml:space="preserve">t l’urgence et la délicatesse, et demande de </w:t>
      </w:r>
      <w:r w:rsidRPr="005F7E10">
        <w:rPr>
          <w:rFonts w:ascii="Times New Roman" w:hAnsi="Times New Roman" w:cs="Times New Roman"/>
          <w:b/>
          <w:i/>
          <w:sz w:val="24"/>
          <w:szCs w:val="24"/>
        </w:rPr>
        <w:t>l’encadrer dans un environnement plus large</w:t>
      </w:r>
      <w:r w:rsidR="005F7E10">
        <w:rPr>
          <w:rFonts w:ascii="Times New Roman" w:hAnsi="Times New Roman" w:cs="Times New Roman"/>
          <w:sz w:val="24"/>
          <w:szCs w:val="24"/>
        </w:rPr>
        <w:t xml:space="preserve"> </w:t>
      </w:r>
      <w:r w:rsidR="005C1719" w:rsidRPr="005F7E10">
        <w:rPr>
          <w:rFonts w:ascii="Times New Roman" w:hAnsi="Times New Roman" w:cs="Times New Roman"/>
          <w:b/>
          <w:i/>
          <w:sz w:val="24"/>
          <w:szCs w:val="24"/>
        </w:rPr>
        <w:t>d</w:t>
      </w:r>
      <w:r w:rsidR="005F7E10" w:rsidRPr="005F7E10">
        <w:rPr>
          <w:rFonts w:ascii="Times New Roman" w:hAnsi="Times New Roman" w:cs="Times New Roman"/>
          <w:b/>
          <w:i/>
          <w:sz w:val="24"/>
          <w:szCs w:val="24"/>
        </w:rPr>
        <w:t>e l</w:t>
      </w:r>
      <w:r w:rsidR="005C1719" w:rsidRPr="005F7E10">
        <w:rPr>
          <w:rFonts w:ascii="Times New Roman" w:hAnsi="Times New Roman" w:cs="Times New Roman"/>
          <w:b/>
          <w:i/>
          <w:sz w:val="24"/>
          <w:szCs w:val="24"/>
        </w:rPr>
        <w:t>’éducation à l’amour</w:t>
      </w:r>
      <w:r w:rsidR="005C1719" w:rsidRPr="005C1719">
        <w:rPr>
          <w:rFonts w:ascii="Times New Roman" w:hAnsi="Times New Roman" w:cs="Times New Roman"/>
          <w:sz w:val="24"/>
          <w:szCs w:val="24"/>
        </w:rPr>
        <w:t xml:space="preserve">, au don de soi réciproque. De cette manière, le langage de la sexualité ne se trouve pas tristement appauvri, mais éclairé. </w:t>
      </w:r>
      <w:r w:rsidR="005C1719">
        <w:rPr>
          <w:rFonts w:ascii="Times New Roman" w:hAnsi="Times New Roman" w:cs="Times New Roman"/>
          <w:sz w:val="24"/>
          <w:szCs w:val="24"/>
        </w:rPr>
        <w:t>(</w:t>
      </w:r>
      <w:r w:rsidR="005C1719" w:rsidRPr="00F83FB6">
        <w:rPr>
          <w:rFonts w:ascii="Times New Roman" w:hAnsi="Times New Roman" w:cs="Times New Roman"/>
          <w:sz w:val="24"/>
          <w:szCs w:val="24"/>
        </w:rPr>
        <w:t>AL-N°</w:t>
      </w:r>
      <w:r w:rsidR="005C1719">
        <w:rPr>
          <w:rFonts w:ascii="Times New Roman" w:hAnsi="Times New Roman" w:cs="Times New Roman"/>
          <w:sz w:val="24"/>
          <w:szCs w:val="24"/>
        </w:rPr>
        <w:t>280).  C’est très important que le thème soit l’amour et pas directement le sexe, parce que le problème d’aujourd’hui, diamétralement opposé à celui du passé, c’est l’immédiateté et l’excès de stimuli et des informations, auxquels il faut ajouter</w:t>
      </w:r>
      <w:r w:rsidR="003162B0">
        <w:rPr>
          <w:rFonts w:ascii="Times New Roman" w:hAnsi="Times New Roman" w:cs="Times New Roman"/>
          <w:sz w:val="24"/>
          <w:szCs w:val="24"/>
        </w:rPr>
        <w:t xml:space="preserve"> le défaut de la pudeur et de la moralité:</w:t>
      </w:r>
    </w:p>
    <w:p w14:paraId="6C80313B" w14:textId="09757EA8" w:rsidR="003162B0" w:rsidRPr="003C019A" w:rsidRDefault="005E564B" w:rsidP="003C019A">
      <w:pPr>
        <w:ind w:left="567"/>
        <w:jc w:val="both"/>
        <w:rPr>
          <w:rFonts w:ascii="Times New Roman" w:hAnsi="Times New Roman" w:cs="Times New Roman"/>
          <w:sz w:val="24"/>
          <w:szCs w:val="24"/>
        </w:rPr>
      </w:pPr>
      <w:r w:rsidRPr="003C019A">
        <w:rPr>
          <w:rFonts w:ascii="Times New Roman" w:hAnsi="Times New Roman" w:cs="Times New Roman"/>
          <w:i/>
          <w:sz w:val="24"/>
          <w:szCs w:val="24"/>
        </w:rPr>
        <w:t>L’information doit arriver au moment approprié et d’une manière adaptée à l’étape qu’ils vivent. Il ne sert à rien de les saturer de données sans le développement d’un sens critique face à l’invasion de propositions, face à la pornographie incontrôlée et à la surcharge d’excitations qui peuvent mutiler la sexualité</w:t>
      </w:r>
      <w:r w:rsidRPr="003C019A">
        <w:rPr>
          <w:rFonts w:ascii="Times New Roman" w:hAnsi="Times New Roman" w:cs="Times New Roman"/>
          <w:sz w:val="24"/>
          <w:szCs w:val="24"/>
        </w:rPr>
        <w:t xml:space="preserve"> (AL-N°281).</w:t>
      </w:r>
    </w:p>
    <w:p w14:paraId="561B7E67" w14:textId="5968264C" w:rsidR="00A3040A" w:rsidRPr="003C019A" w:rsidRDefault="005E564B" w:rsidP="003C019A">
      <w:pPr>
        <w:ind w:left="567"/>
        <w:jc w:val="both"/>
        <w:rPr>
          <w:rFonts w:ascii="Times New Roman" w:hAnsi="Times New Roman" w:cs="Times New Roman"/>
          <w:sz w:val="24"/>
          <w:szCs w:val="24"/>
        </w:rPr>
      </w:pPr>
      <w:r w:rsidRPr="003C019A">
        <w:rPr>
          <w:rFonts w:ascii="Times New Roman" w:hAnsi="Times New Roman" w:cs="Times New Roman"/>
          <w:i/>
          <w:sz w:val="24"/>
          <w:szCs w:val="24"/>
        </w:rPr>
        <w:t>Une éducation sexuelle qui préserve une saine pudeur a une énorme valeur, même si aujourd’hui certains considèrent qu’elle est une question d’un autre âge. C’est une défense naturelle de la personne, qui protège son intériorité et évite qu’elle devienne un pur objet</w:t>
      </w:r>
      <w:r w:rsidRPr="003C019A">
        <w:rPr>
          <w:rFonts w:ascii="Times New Roman" w:hAnsi="Times New Roman" w:cs="Times New Roman"/>
          <w:sz w:val="24"/>
          <w:szCs w:val="24"/>
        </w:rPr>
        <w:t xml:space="preserve"> </w:t>
      </w:r>
      <w:r w:rsidR="003C019A">
        <w:rPr>
          <w:rFonts w:ascii="Times New Roman" w:hAnsi="Times New Roman" w:cs="Times New Roman"/>
          <w:sz w:val="24"/>
          <w:szCs w:val="24"/>
        </w:rPr>
        <w:t xml:space="preserve">[…] </w:t>
      </w:r>
      <w:r w:rsidR="003C019A" w:rsidRPr="003C019A">
        <w:rPr>
          <w:rFonts w:ascii="Times New Roman" w:hAnsi="Times New Roman" w:cs="Times New Roman"/>
          <w:i/>
          <w:sz w:val="24"/>
          <w:szCs w:val="24"/>
        </w:rPr>
        <w:t>Fréquemment, l’éducation sexuelle se focalise sur l’invitation à ‘‘se protéger’’, en cherchant du ‘‘sexe sûr’’. Ces expressions traduisent une attitude négative quant à la finalité procréatrice naturelle de la sexualité, comme si un éventuel enfant était un ennemi dont il faut se protéger</w:t>
      </w:r>
      <w:r w:rsidR="003C019A">
        <w:rPr>
          <w:rFonts w:ascii="Times New Roman" w:hAnsi="Times New Roman" w:cs="Times New Roman"/>
          <w:sz w:val="24"/>
          <w:szCs w:val="24"/>
        </w:rPr>
        <w:t xml:space="preserve"> </w:t>
      </w:r>
      <w:r w:rsidRPr="003C019A">
        <w:rPr>
          <w:rFonts w:ascii="Times New Roman" w:hAnsi="Times New Roman" w:cs="Times New Roman"/>
          <w:sz w:val="24"/>
          <w:szCs w:val="24"/>
        </w:rPr>
        <w:t>(AL-N°282</w:t>
      </w:r>
      <w:r w:rsidR="003C019A">
        <w:rPr>
          <w:rFonts w:ascii="Times New Roman" w:hAnsi="Times New Roman" w:cs="Times New Roman"/>
          <w:sz w:val="24"/>
          <w:szCs w:val="24"/>
        </w:rPr>
        <w:t>. 283</w:t>
      </w:r>
      <w:r w:rsidRPr="003C019A">
        <w:rPr>
          <w:rFonts w:ascii="Times New Roman" w:hAnsi="Times New Roman" w:cs="Times New Roman"/>
          <w:sz w:val="24"/>
          <w:szCs w:val="24"/>
        </w:rPr>
        <w:t>).</w:t>
      </w:r>
    </w:p>
    <w:p w14:paraId="59DC83BF" w14:textId="76F88E0D" w:rsidR="003C019A" w:rsidRPr="0008715C" w:rsidRDefault="003C019A" w:rsidP="006A075F">
      <w:pPr>
        <w:jc w:val="both"/>
        <w:rPr>
          <w:rFonts w:ascii="Times New Roman" w:hAnsi="Times New Roman" w:cs="Times New Roman"/>
          <w:color w:val="000000" w:themeColor="text1"/>
          <w:sz w:val="24"/>
          <w:szCs w:val="24"/>
        </w:rPr>
      </w:pPr>
      <w:r w:rsidRPr="0008715C">
        <w:rPr>
          <w:rFonts w:ascii="Times New Roman" w:hAnsi="Times New Roman" w:cs="Times New Roman"/>
          <w:color w:val="000000" w:themeColor="text1"/>
          <w:sz w:val="24"/>
          <w:szCs w:val="24"/>
        </w:rPr>
        <w:t>Et voici les points p</w:t>
      </w:r>
      <w:r w:rsidR="0008715C" w:rsidRPr="0008715C">
        <w:rPr>
          <w:rFonts w:ascii="Times New Roman" w:hAnsi="Times New Roman" w:cs="Times New Roman"/>
          <w:color w:val="000000" w:themeColor="text1"/>
          <w:sz w:val="24"/>
          <w:szCs w:val="24"/>
        </w:rPr>
        <w:t>r</w:t>
      </w:r>
      <w:r w:rsidRPr="0008715C">
        <w:rPr>
          <w:rFonts w:ascii="Times New Roman" w:hAnsi="Times New Roman" w:cs="Times New Roman"/>
          <w:color w:val="000000" w:themeColor="text1"/>
          <w:sz w:val="24"/>
          <w:szCs w:val="24"/>
        </w:rPr>
        <w:t>o</w:t>
      </w:r>
      <w:r w:rsidR="0008715C" w:rsidRPr="0008715C">
        <w:rPr>
          <w:rFonts w:ascii="Times New Roman" w:hAnsi="Times New Roman" w:cs="Times New Roman"/>
          <w:color w:val="000000" w:themeColor="text1"/>
          <w:sz w:val="24"/>
          <w:szCs w:val="24"/>
        </w:rPr>
        <w:t>po</w:t>
      </w:r>
      <w:r w:rsidRPr="0008715C">
        <w:rPr>
          <w:rFonts w:ascii="Times New Roman" w:hAnsi="Times New Roman" w:cs="Times New Roman"/>
          <w:color w:val="000000" w:themeColor="text1"/>
          <w:sz w:val="24"/>
          <w:szCs w:val="24"/>
        </w:rPr>
        <w:t>s</w:t>
      </w:r>
      <w:r w:rsidR="0008715C">
        <w:rPr>
          <w:rFonts w:ascii="Times New Roman" w:hAnsi="Times New Roman" w:cs="Times New Roman"/>
          <w:color w:val="000000" w:themeColor="text1"/>
          <w:sz w:val="24"/>
          <w:szCs w:val="24"/>
        </w:rPr>
        <w:t>és</w:t>
      </w:r>
      <w:r w:rsidRPr="0008715C">
        <w:rPr>
          <w:rFonts w:ascii="Times New Roman" w:hAnsi="Times New Roman" w:cs="Times New Roman"/>
          <w:color w:val="000000" w:themeColor="text1"/>
          <w:sz w:val="24"/>
          <w:szCs w:val="24"/>
        </w:rPr>
        <w:t>:</w:t>
      </w:r>
    </w:p>
    <w:p w14:paraId="7ACE26B1" w14:textId="10E55BEF" w:rsidR="003C019A" w:rsidRDefault="003C019A" w:rsidP="003C019A">
      <w:pPr>
        <w:ind w:left="567"/>
        <w:jc w:val="both"/>
        <w:rPr>
          <w:rFonts w:ascii="Times New Roman" w:hAnsi="Times New Roman" w:cs="Times New Roman"/>
          <w:sz w:val="24"/>
          <w:szCs w:val="24"/>
        </w:rPr>
      </w:pPr>
      <w:r w:rsidRPr="003C019A">
        <w:rPr>
          <w:rFonts w:ascii="Times New Roman" w:hAnsi="Times New Roman" w:cs="Times New Roman"/>
          <w:i/>
          <w:sz w:val="24"/>
          <w:szCs w:val="24"/>
        </w:rPr>
        <w:t>Il est important de leur enseigner plutôt un cheminement quant aux diverses expressions de l’amour, à l’attention réciproque, à la tendresse respectueuse, à la communication riche de sens. En effet, tout cela prépare au don de soi total et généreux qui s’exprimera, après un engagement public, dans le don réciproque des corps. L’union sexuelle dans le mariage se présentera ainsi comme signe d’un engagement plénier, enrichi par tout le cheminement antérieur</w:t>
      </w:r>
      <w:r>
        <w:t xml:space="preserve"> </w:t>
      </w:r>
      <w:r w:rsidRPr="003C019A">
        <w:rPr>
          <w:rFonts w:ascii="Times New Roman" w:hAnsi="Times New Roman" w:cs="Times New Roman"/>
          <w:sz w:val="24"/>
          <w:szCs w:val="24"/>
        </w:rPr>
        <w:t>(AL-N°</w:t>
      </w:r>
      <w:r>
        <w:rPr>
          <w:rFonts w:ascii="Times New Roman" w:hAnsi="Times New Roman" w:cs="Times New Roman"/>
          <w:sz w:val="24"/>
          <w:szCs w:val="24"/>
        </w:rPr>
        <w:t>283</w:t>
      </w:r>
      <w:r w:rsidRPr="003C019A">
        <w:rPr>
          <w:rFonts w:ascii="Times New Roman" w:hAnsi="Times New Roman" w:cs="Times New Roman"/>
          <w:sz w:val="24"/>
          <w:szCs w:val="24"/>
        </w:rPr>
        <w:t>).</w:t>
      </w:r>
    </w:p>
    <w:p w14:paraId="13364CFA" w14:textId="407F711D" w:rsidR="00A3040A" w:rsidRDefault="005874B3" w:rsidP="005874B3">
      <w:pPr>
        <w:ind w:left="567"/>
        <w:jc w:val="both"/>
        <w:rPr>
          <w:rFonts w:ascii="Times New Roman" w:hAnsi="Times New Roman" w:cs="Times New Roman"/>
          <w:sz w:val="24"/>
          <w:szCs w:val="24"/>
        </w:rPr>
      </w:pPr>
      <w:r w:rsidRPr="005874B3">
        <w:rPr>
          <w:rFonts w:ascii="Times New Roman" w:hAnsi="Times New Roman" w:cs="Times New Roman"/>
          <w:i/>
          <w:sz w:val="24"/>
          <w:szCs w:val="24"/>
        </w:rPr>
        <w:lastRenderedPageBreak/>
        <w:t>L’éducation sexuelle devrait inclure également le respect et la valorisation de la différence, qui montre à chacun la possibilité de surmonter l’enfermement dans ses propres limites pour s’ouvrir à l’acceptation de l’autre […]</w:t>
      </w:r>
      <w:r w:rsidR="0008715C">
        <w:rPr>
          <w:rFonts w:ascii="Times New Roman" w:hAnsi="Times New Roman" w:cs="Times New Roman"/>
          <w:i/>
          <w:sz w:val="24"/>
          <w:szCs w:val="24"/>
        </w:rPr>
        <w:t>.</w:t>
      </w:r>
      <w:r w:rsidRPr="005874B3">
        <w:rPr>
          <w:rFonts w:ascii="Times New Roman" w:hAnsi="Times New Roman" w:cs="Times New Roman"/>
          <w:i/>
          <w:sz w:val="24"/>
          <w:szCs w:val="24"/>
        </w:rPr>
        <w:t xml:space="preserve"> Ce n’est qu’en se débarrassant de la peur de la différence qu’on peut finir par se libérer de l’immanence de son propre être et de la fascination de soi-même. L’éducation sexuelle doit aider à accepter son propre corps, en sorte que la personne ne prétende pas « effacer la différence sexuelle parce qu’elle ne sait plus s’y confronter »</w:t>
      </w:r>
      <w:r w:rsidRPr="005874B3">
        <w:rPr>
          <w:rFonts w:ascii="Times New Roman" w:hAnsi="Times New Roman" w:cs="Times New Roman"/>
          <w:sz w:val="24"/>
          <w:szCs w:val="24"/>
        </w:rPr>
        <w:t xml:space="preserve"> </w:t>
      </w:r>
      <w:r w:rsidRPr="003C019A">
        <w:rPr>
          <w:rFonts w:ascii="Times New Roman" w:hAnsi="Times New Roman" w:cs="Times New Roman"/>
          <w:sz w:val="24"/>
          <w:szCs w:val="24"/>
        </w:rPr>
        <w:t>(AL-N°</w:t>
      </w:r>
      <w:r>
        <w:rPr>
          <w:rFonts w:ascii="Times New Roman" w:hAnsi="Times New Roman" w:cs="Times New Roman"/>
          <w:sz w:val="24"/>
          <w:szCs w:val="24"/>
        </w:rPr>
        <w:t>28</w:t>
      </w:r>
      <w:r w:rsidR="0008715C">
        <w:rPr>
          <w:rFonts w:ascii="Times New Roman" w:hAnsi="Times New Roman" w:cs="Times New Roman"/>
          <w:sz w:val="24"/>
          <w:szCs w:val="24"/>
        </w:rPr>
        <w:t>5</w:t>
      </w:r>
      <w:r w:rsidRPr="003C019A">
        <w:rPr>
          <w:rFonts w:ascii="Times New Roman" w:hAnsi="Times New Roman" w:cs="Times New Roman"/>
          <w:sz w:val="24"/>
          <w:szCs w:val="24"/>
        </w:rPr>
        <w:t>).</w:t>
      </w:r>
    </w:p>
    <w:p w14:paraId="4E4B2348" w14:textId="16645240" w:rsidR="00A3040A" w:rsidRDefault="005874B3" w:rsidP="006A075F">
      <w:pPr>
        <w:jc w:val="both"/>
        <w:rPr>
          <w:rFonts w:ascii="Times New Roman" w:hAnsi="Times New Roman" w:cs="Times New Roman"/>
          <w:sz w:val="24"/>
          <w:szCs w:val="24"/>
        </w:rPr>
      </w:pPr>
      <w:r>
        <w:rPr>
          <w:rFonts w:ascii="Times New Roman" w:hAnsi="Times New Roman" w:cs="Times New Roman"/>
          <w:sz w:val="24"/>
          <w:szCs w:val="24"/>
        </w:rPr>
        <w:t>4. En dernière position, mais pas le dernier en termes d’importance, il y a la t</w:t>
      </w:r>
      <w:r w:rsidR="0008715C">
        <w:rPr>
          <w:rFonts w:ascii="Times New Roman" w:hAnsi="Times New Roman" w:cs="Times New Roman"/>
          <w:sz w:val="24"/>
          <w:szCs w:val="24"/>
        </w:rPr>
        <w:t>â</w:t>
      </w:r>
      <w:r>
        <w:rPr>
          <w:rFonts w:ascii="Times New Roman" w:hAnsi="Times New Roman" w:cs="Times New Roman"/>
          <w:sz w:val="24"/>
          <w:szCs w:val="24"/>
        </w:rPr>
        <w:t xml:space="preserve">che que Dieu confie à la famille d’éduquer à la foi. Chose qui demande aux parents de </w:t>
      </w:r>
      <w:r w:rsidRPr="00CF0729">
        <w:rPr>
          <w:rFonts w:ascii="Times New Roman" w:hAnsi="Times New Roman" w:cs="Times New Roman"/>
          <w:b/>
          <w:i/>
          <w:sz w:val="24"/>
          <w:szCs w:val="24"/>
        </w:rPr>
        <w:t>reconnaître la titularité de Dieu et le primat de sa grâce</w:t>
      </w:r>
      <w:r>
        <w:rPr>
          <w:rFonts w:ascii="Times New Roman" w:hAnsi="Times New Roman" w:cs="Times New Roman"/>
          <w:sz w:val="24"/>
          <w:szCs w:val="24"/>
        </w:rPr>
        <w:t>, et de se poser humblement et consciemment comme ministres et collaborateurs, avant tout en soignant sa propre formation:</w:t>
      </w:r>
    </w:p>
    <w:p w14:paraId="6E035997" w14:textId="21B41EFE" w:rsidR="00F91F1D" w:rsidRPr="007A44DD" w:rsidRDefault="00AB3560" w:rsidP="00AB3560">
      <w:pPr>
        <w:ind w:left="567"/>
        <w:jc w:val="both"/>
        <w:rPr>
          <w:rFonts w:ascii="Times New Roman" w:hAnsi="Times New Roman" w:cs="Times New Roman"/>
          <w:sz w:val="24"/>
          <w:szCs w:val="24"/>
          <w:lang w:val="fr-CD"/>
        </w:rPr>
      </w:pPr>
      <w:r w:rsidRPr="00AB3560">
        <w:rPr>
          <w:rFonts w:ascii="Calibri" w:eastAsia="Calibri" w:hAnsi="Calibri" w:cs="Times New Roman"/>
          <w:noProof/>
          <w:lang w:val="it-IT"/>
        </w:rPr>
        <w:drawing>
          <wp:anchor distT="0" distB="0" distL="114300" distR="114300" simplePos="0" relativeHeight="251665408" behindDoc="0" locked="0" layoutInCell="1" allowOverlap="1" wp14:anchorId="36FA5C42" wp14:editId="6E16C594">
            <wp:simplePos x="0" y="0"/>
            <wp:positionH relativeFrom="column">
              <wp:posOffset>2997641</wp:posOffset>
            </wp:positionH>
            <wp:positionV relativeFrom="paragraph">
              <wp:posOffset>89617</wp:posOffset>
            </wp:positionV>
            <wp:extent cx="2619375" cy="1743075"/>
            <wp:effectExtent l="0" t="0" r="9525" b="952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F066C8" w:rsidRPr="00AB3560">
        <w:rPr>
          <w:rFonts w:ascii="Times New Roman" w:hAnsi="Times New Roman" w:cs="Times New Roman"/>
          <w:i/>
          <w:sz w:val="24"/>
          <w:szCs w:val="24"/>
        </w:rPr>
        <w:t>La foi est don de Dieu; reçu à notre baptême, et n’est pas le résultat d’une action humaine. Pourtant les parents sont les instruments de Dieu pour sa maturation et son développement. Alors nous savons que nous ne sommes pas les p</w:t>
      </w:r>
      <w:r w:rsidR="007A44DD" w:rsidRPr="00AB3560">
        <w:rPr>
          <w:rFonts w:ascii="Times New Roman" w:hAnsi="Times New Roman" w:cs="Times New Roman"/>
          <w:i/>
          <w:sz w:val="24"/>
          <w:szCs w:val="24"/>
        </w:rPr>
        <w:t>ropriétaires</w:t>
      </w:r>
      <w:r w:rsidR="00F066C8" w:rsidRPr="00AB3560">
        <w:rPr>
          <w:rFonts w:ascii="Times New Roman" w:hAnsi="Times New Roman" w:cs="Times New Roman"/>
          <w:i/>
          <w:sz w:val="24"/>
          <w:szCs w:val="24"/>
        </w:rPr>
        <w:t xml:space="preserve"> du don, mais ses </w:t>
      </w:r>
      <w:r w:rsidR="007A44DD" w:rsidRPr="00AB3560">
        <w:rPr>
          <w:rFonts w:ascii="Times New Roman" w:hAnsi="Times New Roman" w:cs="Times New Roman"/>
          <w:i/>
          <w:sz w:val="24"/>
          <w:szCs w:val="24"/>
        </w:rPr>
        <w:t xml:space="preserve">administrateurs vigilants. Cependant notre engagement créatif est un don qui nous permet de collaborer à l’initiative de Dieu. Par conséquent, « il faut veiller à valoriser les couples, les mères et les pères, comme sujets actifs de la catéchèse </w:t>
      </w:r>
      <w:r w:rsidR="007A44DD" w:rsidRPr="00AB3560">
        <w:rPr>
          <w:i/>
        </w:rPr>
        <w:t xml:space="preserve"> […]. </w:t>
      </w:r>
      <w:r w:rsidR="007A44DD" w:rsidRPr="00AB3560">
        <w:rPr>
          <w:rFonts w:ascii="Times New Roman" w:hAnsi="Times New Roman" w:cs="Times New Roman"/>
          <w:i/>
          <w:sz w:val="24"/>
          <w:szCs w:val="24"/>
        </w:rPr>
        <w:t>La catéchèse familiale est d’une grande aide, en tant que méthode efficace pour former les jeunes parents et pour les rendre conscients de leur mission comme évangélisateurs de leur propre famille »</w:t>
      </w:r>
      <w:r w:rsidR="007A44DD">
        <w:rPr>
          <w:rFonts w:ascii="Times New Roman" w:hAnsi="Times New Roman" w:cs="Times New Roman"/>
          <w:sz w:val="24"/>
          <w:szCs w:val="24"/>
        </w:rPr>
        <w:t xml:space="preserve"> </w:t>
      </w:r>
      <w:bookmarkStart w:id="4" w:name="_Hlk102992530"/>
      <w:r w:rsidR="007A44DD" w:rsidRPr="003C019A">
        <w:rPr>
          <w:rFonts w:ascii="Times New Roman" w:hAnsi="Times New Roman" w:cs="Times New Roman"/>
          <w:sz w:val="24"/>
          <w:szCs w:val="24"/>
        </w:rPr>
        <w:t>(AL-N°</w:t>
      </w:r>
      <w:r w:rsidR="007A44DD">
        <w:rPr>
          <w:rFonts w:ascii="Times New Roman" w:hAnsi="Times New Roman" w:cs="Times New Roman"/>
          <w:sz w:val="24"/>
          <w:szCs w:val="24"/>
        </w:rPr>
        <w:t>287</w:t>
      </w:r>
      <w:r w:rsidR="007A44DD" w:rsidRPr="003C019A">
        <w:rPr>
          <w:rFonts w:ascii="Times New Roman" w:hAnsi="Times New Roman" w:cs="Times New Roman"/>
          <w:sz w:val="24"/>
          <w:szCs w:val="24"/>
        </w:rPr>
        <w:t>).</w:t>
      </w:r>
    </w:p>
    <w:bookmarkEnd w:id="4"/>
    <w:p w14:paraId="5FDBB7BF" w14:textId="422C5AC3" w:rsidR="005874B3" w:rsidRDefault="00AB3560" w:rsidP="008B253B">
      <w:pPr>
        <w:jc w:val="both"/>
        <w:rPr>
          <w:rFonts w:ascii="Times New Roman" w:hAnsi="Times New Roman" w:cs="Times New Roman"/>
          <w:sz w:val="24"/>
          <w:szCs w:val="24"/>
        </w:rPr>
      </w:pPr>
      <w:r>
        <w:rPr>
          <w:rFonts w:ascii="Times New Roman" w:hAnsi="Times New Roman" w:cs="Times New Roman"/>
          <w:sz w:val="24"/>
          <w:szCs w:val="24"/>
        </w:rPr>
        <w:t xml:space="preserve">Gardez à l’esprit, après tout, que dans le domaine de la foi, plus que dans tout autre domaine, </w:t>
      </w:r>
      <w:r w:rsidRPr="00CF0729">
        <w:rPr>
          <w:rFonts w:ascii="Times New Roman" w:hAnsi="Times New Roman" w:cs="Times New Roman"/>
          <w:b/>
          <w:i/>
          <w:sz w:val="24"/>
          <w:szCs w:val="24"/>
        </w:rPr>
        <w:t>l’éducation équivaut au témoignage</w:t>
      </w:r>
      <w:r>
        <w:rPr>
          <w:rFonts w:ascii="Times New Roman" w:hAnsi="Times New Roman" w:cs="Times New Roman"/>
          <w:sz w:val="24"/>
          <w:szCs w:val="24"/>
        </w:rPr>
        <w:t>:</w:t>
      </w:r>
    </w:p>
    <w:p w14:paraId="78C8523A" w14:textId="79629147" w:rsidR="00AB3560" w:rsidRDefault="00AB3560" w:rsidP="00AB3560">
      <w:pPr>
        <w:ind w:left="567"/>
        <w:jc w:val="both"/>
        <w:rPr>
          <w:rFonts w:ascii="Times New Roman" w:hAnsi="Times New Roman" w:cs="Times New Roman"/>
          <w:sz w:val="24"/>
          <w:szCs w:val="24"/>
        </w:rPr>
      </w:pPr>
      <w:r w:rsidRPr="00AB3560">
        <w:rPr>
          <w:rFonts w:ascii="Times New Roman" w:hAnsi="Times New Roman" w:cs="Times New Roman"/>
          <w:i/>
          <w:sz w:val="24"/>
          <w:szCs w:val="24"/>
        </w:rPr>
        <w:t>Il est fondamental que les enfants voient d’une manière concrète que pour leurs parents la prière est réellement importante. Par conséquent, les moments de prière en famille et les expressions de la piété populaire peuvent avoir plus de force évangélisatrice que toutes les catéchèses et tous les discours</w:t>
      </w:r>
      <w:r>
        <w:t xml:space="preserve"> </w:t>
      </w:r>
      <w:bookmarkStart w:id="5" w:name="_Hlk102992625"/>
      <w:r w:rsidRPr="003C019A">
        <w:rPr>
          <w:rFonts w:ascii="Times New Roman" w:hAnsi="Times New Roman" w:cs="Times New Roman"/>
          <w:sz w:val="24"/>
          <w:szCs w:val="24"/>
        </w:rPr>
        <w:t>(AL-N°</w:t>
      </w:r>
      <w:r>
        <w:rPr>
          <w:rFonts w:ascii="Times New Roman" w:hAnsi="Times New Roman" w:cs="Times New Roman"/>
          <w:sz w:val="24"/>
          <w:szCs w:val="24"/>
        </w:rPr>
        <w:t>288</w:t>
      </w:r>
      <w:r w:rsidRPr="003C019A">
        <w:rPr>
          <w:rFonts w:ascii="Times New Roman" w:hAnsi="Times New Roman" w:cs="Times New Roman"/>
          <w:sz w:val="24"/>
          <w:szCs w:val="24"/>
        </w:rPr>
        <w:t>).</w:t>
      </w:r>
      <w:bookmarkEnd w:id="5"/>
    </w:p>
    <w:p w14:paraId="022B3895" w14:textId="78A66960" w:rsidR="00AB3560" w:rsidRPr="007A44DD" w:rsidRDefault="00AB3560" w:rsidP="00AB3560">
      <w:pPr>
        <w:ind w:left="567"/>
        <w:jc w:val="both"/>
        <w:rPr>
          <w:rFonts w:ascii="Times New Roman" w:hAnsi="Times New Roman" w:cs="Times New Roman"/>
          <w:sz w:val="24"/>
          <w:szCs w:val="24"/>
          <w:lang w:val="fr-CD"/>
        </w:rPr>
      </w:pPr>
      <w:r w:rsidRPr="00AB3560">
        <w:rPr>
          <w:rFonts w:ascii="Times New Roman" w:hAnsi="Times New Roman" w:cs="Times New Roman"/>
          <w:i/>
          <w:sz w:val="24"/>
          <w:szCs w:val="24"/>
        </w:rPr>
        <w:t>Les enfants qui grandissent dans des familles missionnaires deviennent souvent missionnaires, si les parents vivent cette mission de telle manière que les autres les sentent proches et affables, et que les enfants grandissent dans cette façon d’entrer en relation avec le monde, sans renoncer à leur foi et à leurs convictions</w:t>
      </w:r>
      <w:r>
        <w:rPr>
          <w:rFonts w:ascii="Times New Roman" w:hAnsi="Times New Roman" w:cs="Times New Roman"/>
          <w:sz w:val="24"/>
          <w:szCs w:val="24"/>
        </w:rPr>
        <w:t xml:space="preserve"> </w:t>
      </w:r>
      <w:r w:rsidRPr="00AB3560">
        <w:rPr>
          <w:rFonts w:ascii="Times New Roman" w:hAnsi="Times New Roman" w:cs="Times New Roman"/>
          <w:sz w:val="24"/>
          <w:szCs w:val="24"/>
        </w:rPr>
        <w:t>(AL-N°28</w:t>
      </w:r>
      <w:r>
        <w:rPr>
          <w:rFonts w:ascii="Times New Roman" w:hAnsi="Times New Roman" w:cs="Times New Roman"/>
          <w:sz w:val="24"/>
          <w:szCs w:val="24"/>
        </w:rPr>
        <w:t>9</w:t>
      </w:r>
      <w:r w:rsidRPr="00AB3560">
        <w:rPr>
          <w:rFonts w:ascii="Times New Roman" w:hAnsi="Times New Roman" w:cs="Times New Roman"/>
          <w:sz w:val="24"/>
          <w:szCs w:val="24"/>
        </w:rPr>
        <w:t>).</w:t>
      </w:r>
    </w:p>
    <w:p w14:paraId="3AA2C295" w14:textId="69AC58DD" w:rsidR="00AB3560" w:rsidRPr="00D93732" w:rsidRDefault="001466A1" w:rsidP="008B253B">
      <w:pPr>
        <w:jc w:val="both"/>
        <w:rPr>
          <w:rFonts w:ascii="Broadway" w:hAnsi="Broadway" w:cs="Times New Roman"/>
          <w:sz w:val="24"/>
          <w:szCs w:val="24"/>
        </w:rPr>
      </w:pPr>
      <w:r w:rsidRPr="00D93732">
        <w:rPr>
          <w:rFonts w:ascii="Broadway" w:hAnsi="Broadway" w:cs="Times New Roman"/>
          <w:sz w:val="24"/>
          <w:szCs w:val="24"/>
        </w:rPr>
        <w:t>Éducation préventive</w:t>
      </w:r>
    </w:p>
    <w:p w14:paraId="02A25643" w14:textId="2EE158EB" w:rsidR="001466A1" w:rsidRPr="00AB3560" w:rsidRDefault="0008715C" w:rsidP="008B253B">
      <w:pPr>
        <w:jc w:val="both"/>
        <w:rPr>
          <w:rFonts w:ascii="Times New Roman" w:hAnsi="Times New Roman" w:cs="Times New Roman"/>
          <w:sz w:val="24"/>
          <w:szCs w:val="24"/>
          <w:lang w:val="fr-CD"/>
        </w:rPr>
      </w:pPr>
      <w:r>
        <w:rPr>
          <w:rFonts w:ascii="Times New Roman" w:hAnsi="Times New Roman" w:cs="Times New Roman"/>
          <w:sz w:val="24"/>
          <w:szCs w:val="24"/>
          <w:lang w:val="fr-CD"/>
        </w:rPr>
        <w:t>Étant</w:t>
      </w:r>
      <w:r w:rsidR="00D93732">
        <w:rPr>
          <w:rFonts w:ascii="Times New Roman" w:hAnsi="Times New Roman" w:cs="Times New Roman"/>
          <w:sz w:val="24"/>
          <w:szCs w:val="24"/>
          <w:lang w:val="fr-CD"/>
        </w:rPr>
        <w:t xml:space="preserve"> grand et saint éducateur comme il l’était, Don Bosco a bien témoigné que l’éducation est plus un art qu’une science ou une technique. Elle demande la finesse d’âme et le sens du </w:t>
      </w:r>
      <w:r w:rsidR="00D93732">
        <w:rPr>
          <w:rFonts w:ascii="Times New Roman" w:hAnsi="Times New Roman" w:cs="Times New Roman"/>
          <w:sz w:val="24"/>
          <w:szCs w:val="24"/>
          <w:lang w:val="fr-CD"/>
        </w:rPr>
        <w:lastRenderedPageBreak/>
        <w:t xml:space="preserve">concret. Le Pape, lui-même, à l’école de Don Bosco, a témoigné que, de la part des fils de Don Bosco, il a apprécié et a appris la nécessaire </w:t>
      </w:r>
      <w:r w:rsidR="00D93732" w:rsidRPr="00CF0729">
        <w:rPr>
          <w:rFonts w:ascii="Times New Roman" w:hAnsi="Times New Roman" w:cs="Times New Roman"/>
          <w:b/>
          <w:i/>
          <w:sz w:val="24"/>
          <w:szCs w:val="24"/>
          <w:lang w:val="fr-CD"/>
        </w:rPr>
        <w:t>créativité et flexibilité de la tâche éducative</w:t>
      </w:r>
      <w:r w:rsidR="00D93732">
        <w:rPr>
          <w:rFonts w:ascii="Times New Roman" w:hAnsi="Times New Roman" w:cs="Times New Roman"/>
          <w:sz w:val="24"/>
          <w:szCs w:val="24"/>
          <w:lang w:val="fr-CD"/>
        </w:rPr>
        <w:t>. Cela signifie que l’entreprise éducative</w:t>
      </w:r>
      <w:r w:rsidR="00A31AA3">
        <w:rPr>
          <w:rFonts w:ascii="Times New Roman" w:hAnsi="Times New Roman" w:cs="Times New Roman"/>
          <w:sz w:val="24"/>
          <w:szCs w:val="24"/>
          <w:lang w:val="fr-CD"/>
        </w:rPr>
        <w:t xml:space="preserve"> ne peut pas se limiter à la référence aux valeurs éternelles et idéales, et encore moins à des pratiques et techniques consolidées: </w:t>
      </w:r>
      <w:r w:rsidR="00A31AA3" w:rsidRPr="00CF0729">
        <w:rPr>
          <w:rFonts w:ascii="Times New Roman" w:hAnsi="Times New Roman" w:cs="Times New Roman"/>
          <w:b/>
          <w:i/>
          <w:sz w:val="24"/>
          <w:szCs w:val="24"/>
          <w:lang w:val="fr-CD"/>
        </w:rPr>
        <w:t>l’éducation doit être toujours attentive aux signes de Dieu et aux signes des temps</w:t>
      </w:r>
      <w:r w:rsidR="00A31AA3">
        <w:rPr>
          <w:rFonts w:ascii="Times New Roman" w:hAnsi="Times New Roman" w:cs="Times New Roman"/>
          <w:sz w:val="24"/>
          <w:szCs w:val="24"/>
          <w:lang w:val="fr-CD"/>
        </w:rPr>
        <w:t>, pour savoir répondre de façon concrète, prompte et inventive aux conditions de son propre temps et aux situations dans lesquelles se trouvent les jeunes. Sur ce point, est éclairant un passage de la Règle de vie des Salésiens.</w:t>
      </w:r>
    </w:p>
    <w:p w14:paraId="28603134" w14:textId="31201399" w:rsidR="005874B3" w:rsidRDefault="00A31AA3" w:rsidP="007C65CB">
      <w:pPr>
        <w:ind w:left="567"/>
        <w:jc w:val="both"/>
        <w:rPr>
          <w:rFonts w:ascii="Times New Roman" w:hAnsi="Times New Roman" w:cs="Times New Roman"/>
          <w:sz w:val="24"/>
          <w:szCs w:val="24"/>
        </w:rPr>
      </w:pPr>
      <w:r w:rsidRPr="007C65CB">
        <w:rPr>
          <w:rFonts w:ascii="Times New Roman" w:hAnsi="Times New Roman" w:cs="Times New Roman"/>
          <w:i/>
          <w:sz w:val="24"/>
          <w:szCs w:val="24"/>
        </w:rPr>
        <w:t>Le salésien doit avoir le sens du concret; il est attentif aux signes des temps, convaincu que le Seigneur se manifeste aussi à travers les urgences du moment et des lieux. De là vient son esprit d’initiative: « Chaque fois qu’il s’agit du bien de la jeunesse en péril ou de gagner des âmes à Dieu, je cours en avant jusqu’à la témérité ». La réponse opportune aux nécessités rencontrées l’amène à suivre le mouvement de l’histoire et à l’assumer avec la créativité et l’équilibre du Fondateur par la vérification périodique de son action</w:t>
      </w:r>
      <w:r w:rsidR="007C65CB">
        <w:rPr>
          <w:rFonts w:ascii="Times New Roman" w:hAnsi="Times New Roman" w:cs="Times New Roman"/>
          <w:sz w:val="24"/>
          <w:szCs w:val="24"/>
        </w:rPr>
        <w:t xml:space="preserve"> (</w:t>
      </w:r>
      <w:proofErr w:type="spellStart"/>
      <w:r w:rsidR="007C65CB">
        <w:rPr>
          <w:rFonts w:ascii="Times New Roman" w:hAnsi="Times New Roman" w:cs="Times New Roman"/>
          <w:sz w:val="24"/>
          <w:szCs w:val="24"/>
        </w:rPr>
        <w:t>Const</w:t>
      </w:r>
      <w:proofErr w:type="spellEnd"/>
      <w:r w:rsidR="007C65CB">
        <w:rPr>
          <w:rFonts w:ascii="Times New Roman" w:hAnsi="Times New Roman" w:cs="Times New Roman"/>
          <w:sz w:val="24"/>
          <w:szCs w:val="24"/>
        </w:rPr>
        <w:t>.-SDB, Art.19)</w:t>
      </w:r>
      <w:r w:rsidRPr="00A31AA3">
        <w:rPr>
          <w:rFonts w:ascii="Times New Roman" w:hAnsi="Times New Roman" w:cs="Times New Roman"/>
          <w:sz w:val="24"/>
          <w:szCs w:val="24"/>
        </w:rPr>
        <w:t>.</w:t>
      </w:r>
    </w:p>
    <w:p w14:paraId="45EB04AE" w14:textId="3E4DFCFD" w:rsidR="005874B3" w:rsidRDefault="007C65CB" w:rsidP="008B253B">
      <w:pPr>
        <w:jc w:val="both"/>
        <w:rPr>
          <w:rFonts w:ascii="Times New Roman" w:hAnsi="Times New Roman" w:cs="Times New Roman"/>
          <w:sz w:val="24"/>
          <w:szCs w:val="24"/>
        </w:rPr>
      </w:pPr>
      <w:r>
        <w:rPr>
          <w:rFonts w:ascii="Times New Roman" w:hAnsi="Times New Roman" w:cs="Times New Roman"/>
          <w:sz w:val="24"/>
          <w:szCs w:val="24"/>
        </w:rPr>
        <w:t>Sur la créativité et la flexibilité concrète de l’œuvre éducative il faut se pencher aussi sur la Charte de l’Identité de la Famille salésienne, avant tout en donnant la liste des instruments les plus adaptés:</w:t>
      </w:r>
    </w:p>
    <w:p w14:paraId="20B8D9F8" w14:textId="62ADA6A9" w:rsidR="005874B3" w:rsidRPr="00444A8A" w:rsidRDefault="00444A8A" w:rsidP="00444A8A">
      <w:pPr>
        <w:ind w:left="567"/>
        <w:jc w:val="both"/>
        <w:rPr>
          <w:rFonts w:ascii="Times New Roman" w:hAnsi="Times New Roman" w:cs="Times New Roman"/>
          <w:i/>
          <w:sz w:val="24"/>
          <w:szCs w:val="24"/>
        </w:rPr>
      </w:pPr>
      <w:r w:rsidRPr="00444A8A">
        <w:rPr>
          <w:rFonts w:ascii="Times New Roman" w:hAnsi="Times New Roman" w:cs="Times New Roman"/>
          <w:i/>
          <w:sz w:val="24"/>
          <w:szCs w:val="24"/>
        </w:rPr>
        <w:t>Le désir de faire le bien engage à chercher les voies les plus adaptées pour le réaliser. Il y a en jeu: la lecture correcte des besoins et des possibilités concrètes, le discernement spirituel à la lumière de la Parole de Dieu, le courage de prendre les initiatives, la créativité pour distinguer les solutions inédites, l’adaptation aux circonstances changeables, la capacité de collaborer, la volonté d’évaluation.</w:t>
      </w:r>
    </w:p>
    <w:p w14:paraId="4E201C7C" w14:textId="77777777" w:rsidR="007B7776" w:rsidRDefault="00444A8A" w:rsidP="008B253B">
      <w:pPr>
        <w:jc w:val="both"/>
        <w:rPr>
          <w:rFonts w:ascii="Times New Roman" w:hAnsi="Times New Roman" w:cs="Times New Roman"/>
          <w:sz w:val="24"/>
          <w:szCs w:val="24"/>
        </w:rPr>
      </w:pPr>
      <w:r>
        <w:rPr>
          <w:rFonts w:ascii="Times New Roman" w:hAnsi="Times New Roman" w:cs="Times New Roman"/>
          <w:sz w:val="24"/>
          <w:szCs w:val="24"/>
        </w:rPr>
        <w:t>La Charte de l’Identité</w:t>
      </w:r>
      <w:r w:rsidR="007B7776">
        <w:rPr>
          <w:rFonts w:ascii="Times New Roman" w:hAnsi="Times New Roman" w:cs="Times New Roman"/>
          <w:sz w:val="24"/>
          <w:szCs w:val="24"/>
        </w:rPr>
        <w:t xml:space="preserve"> </w:t>
      </w:r>
      <w:r>
        <w:rPr>
          <w:rFonts w:ascii="Times New Roman" w:hAnsi="Times New Roman" w:cs="Times New Roman"/>
          <w:sz w:val="24"/>
          <w:szCs w:val="24"/>
        </w:rPr>
        <w:t>-</w:t>
      </w:r>
      <w:r w:rsidR="007B7776">
        <w:rPr>
          <w:rFonts w:ascii="Times New Roman" w:hAnsi="Times New Roman" w:cs="Times New Roman"/>
          <w:sz w:val="24"/>
          <w:szCs w:val="24"/>
        </w:rPr>
        <w:t xml:space="preserve"> </w:t>
      </w:r>
      <w:r>
        <w:rPr>
          <w:rFonts w:ascii="Times New Roman" w:hAnsi="Times New Roman" w:cs="Times New Roman"/>
          <w:sz w:val="24"/>
          <w:szCs w:val="24"/>
        </w:rPr>
        <w:t xml:space="preserve">il y a une identité charismatique qui ne peut </w:t>
      </w:r>
      <w:r w:rsidR="007B7776">
        <w:rPr>
          <w:rFonts w:ascii="Times New Roman" w:hAnsi="Times New Roman" w:cs="Times New Roman"/>
          <w:sz w:val="24"/>
          <w:szCs w:val="24"/>
        </w:rPr>
        <w:t>être</w:t>
      </w:r>
      <w:r>
        <w:rPr>
          <w:rFonts w:ascii="Times New Roman" w:hAnsi="Times New Roman" w:cs="Times New Roman"/>
          <w:sz w:val="24"/>
          <w:szCs w:val="24"/>
        </w:rPr>
        <w:t xml:space="preserve"> ignorée sans </w:t>
      </w:r>
      <w:r w:rsidR="007B7776">
        <w:rPr>
          <w:rFonts w:ascii="Times New Roman" w:hAnsi="Times New Roman" w:cs="Times New Roman"/>
          <w:sz w:val="24"/>
          <w:szCs w:val="24"/>
        </w:rPr>
        <w:t>des résultats d’infertilité! – elle insiste sur la flexibilité, sur la capacité d’adaptation des éléments éternels aux mouvements de l’histoire.</w:t>
      </w:r>
    </w:p>
    <w:p w14:paraId="3774E311" w14:textId="3E9BDD61" w:rsidR="007B7776" w:rsidRDefault="007B7776" w:rsidP="008B253B">
      <w:pPr>
        <w:jc w:val="both"/>
        <w:rPr>
          <w:rFonts w:ascii="Times New Roman" w:hAnsi="Times New Roman" w:cs="Times New Roman"/>
          <w:sz w:val="24"/>
          <w:szCs w:val="24"/>
        </w:rPr>
      </w:pPr>
      <w:r>
        <w:rPr>
          <w:rFonts w:ascii="Times New Roman" w:hAnsi="Times New Roman" w:cs="Times New Roman"/>
          <w:sz w:val="24"/>
          <w:szCs w:val="24"/>
        </w:rPr>
        <w:t>Et cela fait bien, parce qu’aujourd’hui sont fortes les tendances et les tentations néo-conservatrices, nostalgiques des styles ecclésiaux, pastoraux et éducatifs des temps qui ne retournent plus. Ici elles sont fortes, et prophétiques les paroles de Don Rinaldi, le troisième successeur de Don Bosco:</w:t>
      </w:r>
    </w:p>
    <w:p w14:paraId="70948BF9" w14:textId="65A710A9" w:rsidR="007B7776" w:rsidRPr="007B7776" w:rsidRDefault="007B7776" w:rsidP="00F94667">
      <w:pPr>
        <w:ind w:left="567"/>
        <w:jc w:val="both"/>
        <w:rPr>
          <w:rFonts w:ascii="Times New Roman" w:hAnsi="Times New Roman" w:cs="Times New Roman"/>
          <w:sz w:val="24"/>
          <w:szCs w:val="24"/>
          <w:lang w:val="fr-CD"/>
        </w:rPr>
      </w:pPr>
      <w:r w:rsidRPr="00F94667">
        <w:rPr>
          <w:rFonts w:ascii="Times New Roman" w:hAnsi="Times New Roman" w:cs="Times New Roman"/>
          <w:i/>
          <w:sz w:val="24"/>
          <w:szCs w:val="24"/>
        </w:rPr>
        <w:t>Don Filippo Rinaldi rappelle aux Salésiens - et son affirmation vaut pour tous les Groupes de la Famille salésienne - : Cette élasticité d'adaptation à toutes les formes de bien qui surgissent constamment au sein de l'humanité, c’est l'esprit propre de nos Constitutions; et le jour où une variation contraire à cet esprit serait introduite, pour notre Société, ce serait la fin ». Ce n'est pas seulement un problème de</w:t>
      </w:r>
      <w:r w:rsidR="00E53895">
        <w:rPr>
          <w:rFonts w:ascii="Times New Roman" w:hAnsi="Times New Roman" w:cs="Times New Roman"/>
          <w:i/>
          <w:sz w:val="24"/>
          <w:szCs w:val="24"/>
        </w:rPr>
        <w:t>s</w:t>
      </w:r>
      <w:r w:rsidRPr="00F94667">
        <w:rPr>
          <w:rFonts w:ascii="Times New Roman" w:hAnsi="Times New Roman" w:cs="Times New Roman"/>
          <w:i/>
          <w:sz w:val="24"/>
          <w:szCs w:val="24"/>
        </w:rPr>
        <w:t xml:space="preserve"> stratégies, mais un fait spirituel, car il s'agit d'un renouvellement continu de soi et de son action dans l'obéissance à l'Esprit et à la lumière des signes des temps</w:t>
      </w:r>
      <w:r w:rsidR="00F94667">
        <w:rPr>
          <w:rFonts w:ascii="Times New Roman" w:hAnsi="Times New Roman" w:cs="Times New Roman"/>
          <w:sz w:val="24"/>
          <w:szCs w:val="24"/>
        </w:rPr>
        <w:t xml:space="preserve"> (CIFS-35)</w:t>
      </w:r>
      <w:r w:rsidRPr="007B7776">
        <w:rPr>
          <w:rFonts w:ascii="Times New Roman" w:hAnsi="Times New Roman" w:cs="Times New Roman"/>
          <w:sz w:val="24"/>
          <w:szCs w:val="24"/>
        </w:rPr>
        <w:t>.</w:t>
      </w:r>
    </w:p>
    <w:p w14:paraId="75AFC253" w14:textId="72BEED59" w:rsidR="005874B3" w:rsidRPr="007B7776" w:rsidRDefault="005874B3" w:rsidP="008B253B">
      <w:pPr>
        <w:jc w:val="both"/>
        <w:rPr>
          <w:rFonts w:ascii="Times New Roman" w:hAnsi="Times New Roman" w:cs="Times New Roman"/>
          <w:sz w:val="24"/>
          <w:szCs w:val="24"/>
          <w:lang w:val="fr-CD"/>
        </w:rPr>
      </w:pPr>
    </w:p>
    <w:p w14:paraId="252A5E6F" w14:textId="77777777" w:rsidR="003F766B" w:rsidRDefault="003F766B" w:rsidP="00E51CDF">
      <w:pPr>
        <w:jc w:val="both"/>
        <w:rPr>
          <w:rFonts w:ascii="Broadway" w:hAnsi="Broadway" w:cs="Times New Roman"/>
          <w:sz w:val="24"/>
          <w:szCs w:val="24"/>
        </w:rPr>
      </w:pPr>
    </w:p>
    <w:p w14:paraId="7C8D3BB9" w14:textId="1233AA8E" w:rsidR="00E6308F" w:rsidRPr="00B43252" w:rsidRDefault="00E6308F" w:rsidP="00E6308F">
      <w:pPr>
        <w:spacing w:after="0" w:line="240" w:lineRule="auto"/>
        <w:jc w:val="right"/>
        <w:rPr>
          <w:rFonts w:ascii="Broadway" w:hAnsi="Broadway" w:cs="Times New Roman"/>
          <w:b/>
          <w:caps/>
          <w:sz w:val="32"/>
          <w:szCs w:val="32"/>
          <w:lang w:val="fr-CD"/>
        </w:rPr>
      </w:pPr>
      <w:r w:rsidRPr="00B43252">
        <w:rPr>
          <w:rFonts w:ascii="Broadway" w:hAnsi="Broadway" w:cs="Times New Roman"/>
          <w:b/>
          <w:caps/>
          <w:sz w:val="32"/>
          <w:szCs w:val="32"/>
          <w:lang w:val="fr-CD"/>
        </w:rPr>
        <w:lastRenderedPageBreak/>
        <w:t>se connaître</w:t>
      </w:r>
    </w:p>
    <w:p w14:paraId="513934FF" w14:textId="77777777" w:rsidR="00E6308F" w:rsidRPr="00B43252" w:rsidRDefault="00E6308F" w:rsidP="00E6308F">
      <w:pPr>
        <w:pBdr>
          <w:bottom w:val="single" w:sz="6" w:space="1" w:color="auto"/>
        </w:pBdr>
        <w:spacing w:after="0"/>
        <w:rPr>
          <w:rFonts w:ascii="Broadway" w:hAnsi="Broadway" w:cs="Times New Roman"/>
          <w:b/>
          <w:i/>
          <w:sz w:val="24"/>
          <w:szCs w:val="24"/>
          <w:lang w:val="fr-CD"/>
        </w:rPr>
      </w:pPr>
    </w:p>
    <w:p w14:paraId="1AB3002B" w14:textId="12749511" w:rsidR="00E6308F" w:rsidRDefault="00E6308F" w:rsidP="00E6308F">
      <w:pPr>
        <w:jc w:val="both"/>
        <w:rPr>
          <w:rFonts w:ascii="Broadway" w:hAnsi="Broadway" w:cs="Times New Roman"/>
          <w:sz w:val="24"/>
          <w:szCs w:val="24"/>
          <w:lang w:val="fr-CD"/>
        </w:rPr>
      </w:pPr>
    </w:p>
    <w:p w14:paraId="1F76787D" w14:textId="3C39CF9B" w:rsidR="00CE3F43" w:rsidRDefault="00D12958" w:rsidP="000A3BD0">
      <w:pPr>
        <w:jc w:val="center"/>
        <w:rPr>
          <w:rFonts w:ascii="Broadway" w:hAnsi="Broadway" w:cs="Times New Roman"/>
          <w:smallCaps/>
          <w:sz w:val="24"/>
          <w:szCs w:val="24"/>
          <w:lang w:val="fr-CD"/>
        </w:rPr>
      </w:pPr>
      <w:r>
        <w:rPr>
          <w:rFonts w:ascii="Broadway" w:hAnsi="Broadway" w:cs="Times New Roman"/>
          <w:smallCaps/>
          <w:sz w:val="24"/>
          <w:szCs w:val="24"/>
          <w:lang w:val="fr-CD"/>
        </w:rPr>
        <w:t>ADMA – Enfant et Jeunes</w:t>
      </w:r>
      <w:r w:rsidR="00CF0729">
        <w:rPr>
          <w:rFonts w:ascii="Broadway" w:hAnsi="Broadway" w:cs="Times New Roman"/>
          <w:smallCaps/>
          <w:sz w:val="24"/>
          <w:szCs w:val="24"/>
          <w:lang w:val="fr-CD"/>
        </w:rPr>
        <w:t>: Association de Marie auxiliatrice – São Paulo</w:t>
      </w:r>
    </w:p>
    <w:p w14:paraId="78D9C396" w14:textId="3F95D303" w:rsidR="00D12958" w:rsidRDefault="00D12958" w:rsidP="00236F93">
      <w:pPr>
        <w:rPr>
          <w:rFonts w:ascii="Broadway" w:hAnsi="Broadway" w:cs="Times New Roman"/>
          <w:smallCaps/>
          <w:sz w:val="24"/>
          <w:szCs w:val="24"/>
          <w:lang w:val="fr-CD"/>
        </w:rPr>
      </w:pPr>
    </w:p>
    <w:p w14:paraId="5F4BD484" w14:textId="236A688C" w:rsidR="00D12958" w:rsidRDefault="009B39E3" w:rsidP="00D12958">
      <w:pPr>
        <w:jc w:val="both"/>
        <w:rPr>
          <w:rFonts w:ascii="Times New Roman" w:hAnsi="Times New Roman" w:cs="Times New Roman"/>
          <w:sz w:val="24"/>
          <w:szCs w:val="24"/>
        </w:rPr>
      </w:pPr>
      <w:r w:rsidRPr="009B39E3">
        <w:rPr>
          <w:rFonts w:ascii="Calibri Light" w:eastAsia="Calibri" w:hAnsi="Calibri Light" w:cs="Calibri Light"/>
          <w:noProof/>
          <w:sz w:val="24"/>
          <w:szCs w:val="24"/>
          <w:lang w:val="it-IT"/>
        </w:rPr>
        <w:drawing>
          <wp:anchor distT="0" distB="0" distL="114300" distR="114300" simplePos="0" relativeHeight="251669504" behindDoc="1" locked="0" layoutInCell="1" allowOverlap="1" wp14:anchorId="29244594" wp14:editId="066DA838">
            <wp:simplePos x="0" y="0"/>
            <wp:positionH relativeFrom="column">
              <wp:posOffset>0</wp:posOffset>
            </wp:positionH>
            <wp:positionV relativeFrom="paragraph">
              <wp:posOffset>47680</wp:posOffset>
            </wp:positionV>
            <wp:extent cx="2117965" cy="1775460"/>
            <wp:effectExtent l="0" t="0" r="0" b="0"/>
            <wp:wrapTight wrapText="bothSides">
              <wp:wrapPolygon edited="0">
                <wp:start x="0" y="0"/>
                <wp:lineTo x="0" y="21322"/>
                <wp:lineTo x="21373" y="21322"/>
                <wp:lineTo x="21373" y="0"/>
                <wp:lineTo x="0" y="0"/>
              </wp:wrapPolygon>
            </wp:wrapTight>
            <wp:docPr id="13" name="Immagine 13" descr="Immagine che contiene persona, persone, gruppo,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persona, persone, gruppo, foll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7965" cy="1775460"/>
                    </a:xfrm>
                    <a:prstGeom prst="rect">
                      <a:avLst/>
                    </a:prstGeom>
                  </pic:spPr>
                </pic:pic>
              </a:graphicData>
            </a:graphic>
          </wp:anchor>
        </w:drawing>
      </w:r>
      <w:r w:rsidR="00D12958">
        <w:rPr>
          <w:rFonts w:ascii="Times New Roman" w:hAnsi="Times New Roman" w:cs="Times New Roman"/>
          <w:sz w:val="24"/>
          <w:szCs w:val="24"/>
        </w:rPr>
        <w:t xml:space="preserve">Dans un climat de joie et </w:t>
      </w:r>
      <w:r w:rsidR="00E53895">
        <w:rPr>
          <w:rFonts w:ascii="Times New Roman" w:hAnsi="Times New Roman" w:cs="Times New Roman"/>
          <w:sz w:val="24"/>
          <w:szCs w:val="24"/>
        </w:rPr>
        <w:t xml:space="preserve">de </w:t>
      </w:r>
      <w:r w:rsidR="00D12958">
        <w:rPr>
          <w:rFonts w:ascii="Times New Roman" w:hAnsi="Times New Roman" w:cs="Times New Roman"/>
          <w:sz w:val="24"/>
          <w:szCs w:val="24"/>
        </w:rPr>
        <w:t>détente, les membres de l’ADMA-Enfants et de l’ADMA-Jeunes de la Paroisse de la Sainte Famille, dans la ville de São José Dos Campos, SP, Brésil, se rencontrent pour la formation mensuelle avec dévouement et grand amour pour Marie Auxiliatrice. Ils ont l’opportunité de tisser des relations dans la spiritualité salésienne, e</w:t>
      </w:r>
      <w:r w:rsidR="00CF0729">
        <w:rPr>
          <w:rFonts w:ascii="Times New Roman" w:hAnsi="Times New Roman" w:cs="Times New Roman"/>
          <w:sz w:val="24"/>
          <w:szCs w:val="24"/>
        </w:rPr>
        <w:t>n</w:t>
      </w:r>
      <w:r w:rsidR="00D12958">
        <w:rPr>
          <w:rFonts w:ascii="Times New Roman" w:hAnsi="Times New Roman" w:cs="Times New Roman"/>
          <w:sz w:val="24"/>
          <w:szCs w:val="24"/>
        </w:rPr>
        <w:t xml:space="preserve"> partageant les espaces du dynamisme juvénile, en vivant et en témoignant la sainteté avec engagement</w:t>
      </w:r>
      <w:r w:rsidR="00AB5A59">
        <w:rPr>
          <w:rFonts w:ascii="Times New Roman" w:hAnsi="Times New Roman" w:cs="Times New Roman"/>
          <w:sz w:val="24"/>
          <w:szCs w:val="24"/>
        </w:rPr>
        <w:t xml:space="preserve"> et animation. Ils cherchent de cro</w:t>
      </w:r>
      <w:r w:rsidR="00CF0729">
        <w:rPr>
          <w:rFonts w:ascii="Times New Roman" w:hAnsi="Times New Roman" w:cs="Times New Roman"/>
          <w:sz w:val="24"/>
          <w:szCs w:val="24"/>
        </w:rPr>
        <w:t>î</w:t>
      </w:r>
      <w:r w:rsidR="00AB5A59">
        <w:rPr>
          <w:rFonts w:ascii="Times New Roman" w:hAnsi="Times New Roman" w:cs="Times New Roman"/>
          <w:sz w:val="24"/>
          <w:szCs w:val="24"/>
        </w:rPr>
        <w:t>tre ensemble dans le charisme salésien qui se base sur les «deux colonnes» rêvées par Don Bosco: l’Eucharistie et Marie Auxiliatrice.</w:t>
      </w:r>
    </w:p>
    <w:p w14:paraId="4F20E8CC" w14:textId="6324EF8F" w:rsidR="00AB5A59" w:rsidRDefault="00AB5A59" w:rsidP="00D12958">
      <w:pPr>
        <w:jc w:val="both"/>
        <w:rPr>
          <w:rFonts w:ascii="Times New Roman" w:hAnsi="Times New Roman" w:cs="Times New Roman"/>
          <w:sz w:val="24"/>
          <w:szCs w:val="24"/>
        </w:rPr>
      </w:pPr>
      <w:r>
        <w:rPr>
          <w:rFonts w:ascii="Times New Roman" w:hAnsi="Times New Roman" w:cs="Times New Roman"/>
          <w:sz w:val="24"/>
          <w:szCs w:val="24"/>
        </w:rPr>
        <w:t xml:space="preserve">Les membres sont invités à vivre et à témoigner leur amour pour Marie Auxiliatrice dans leur vie quotidienne, dans les lieux où ils étudient, </w:t>
      </w:r>
      <w:r w:rsidR="00CF0729">
        <w:rPr>
          <w:rFonts w:ascii="Times New Roman" w:hAnsi="Times New Roman" w:cs="Times New Roman"/>
          <w:sz w:val="24"/>
          <w:szCs w:val="24"/>
        </w:rPr>
        <w:t xml:space="preserve">lieux où </w:t>
      </w:r>
      <w:r>
        <w:rPr>
          <w:rFonts w:ascii="Times New Roman" w:hAnsi="Times New Roman" w:cs="Times New Roman"/>
          <w:sz w:val="24"/>
          <w:szCs w:val="24"/>
        </w:rPr>
        <w:t>ils jouent; dans leurs familles et là où ils passent leurs temps libres.</w:t>
      </w:r>
    </w:p>
    <w:p w14:paraId="4B3E278F" w14:textId="1E43EC69" w:rsidR="00AB5A59" w:rsidRDefault="00AB5A59" w:rsidP="00D12958">
      <w:pPr>
        <w:jc w:val="both"/>
        <w:rPr>
          <w:rFonts w:ascii="Times New Roman" w:hAnsi="Times New Roman" w:cs="Times New Roman"/>
          <w:sz w:val="24"/>
          <w:szCs w:val="24"/>
        </w:rPr>
      </w:pPr>
      <w:r>
        <w:rPr>
          <w:rFonts w:ascii="Times New Roman" w:hAnsi="Times New Roman" w:cs="Times New Roman"/>
          <w:sz w:val="24"/>
          <w:szCs w:val="24"/>
        </w:rPr>
        <w:t>Les programmes de formation sont divisés par groupe d’âge. L’ADMA-Enfants propose une rencontre mensuelle avec des activités ludiques et toujours avec un goûter à la fin de la rencontre, un film sur des thèmes salésiens et chrétiens, avec des activités interactives dans un langage facile à comprendre.</w:t>
      </w:r>
    </w:p>
    <w:p w14:paraId="4BB8F1BA" w14:textId="1B072CEC" w:rsidR="009B39E3" w:rsidRDefault="00AB5A59" w:rsidP="00D12958">
      <w:pPr>
        <w:jc w:val="both"/>
        <w:rPr>
          <w:rFonts w:ascii="Times New Roman" w:hAnsi="Times New Roman" w:cs="Times New Roman"/>
          <w:sz w:val="24"/>
          <w:szCs w:val="24"/>
        </w:rPr>
      </w:pPr>
      <w:r>
        <w:rPr>
          <w:rFonts w:ascii="Times New Roman" w:hAnsi="Times New Roman" w:cs="Times New Roman"/>
          <w:sz w:val="24"/>
          <w:szCs w:val="24"/>
        </w:rPr>
        <w:t>L’ADMA-Jeunes propose un parcours de croissance pour adolescents et jeunes et suit des thèmes proposés dans le Règlement de l’ADMA, la Charte de l’Identité charismatique de la Famille salésienne, l’étrenne annuelle du Recteur Majeur, le tout développé graduellement durant les différentes rencontres e</w:t>
      </w:r>
      <w:r w:rsidR="00CF0729">
        <w:rPr>
          <w:rFonts w:ascii="Times New Roman" w:hAnsi="Times New Roman" w:cs="Times New Roman"/>
          <w:sz w:val="24"/>
          <w:szCs w:val="24"/>
        </w:rPr>
        <w:t>n</w:t>
      </w:r>
      <w:r>
        <w:rPr>
          <w:rFonts w:ascii="Times New Roman" w:hAnsi="Times New Roman" w:cs="Times New Roman"/>
          <w:sz w:val="24"/>
          <w:szCs w:val="24"/>
        </w:rPr>
        <w:t xml:space="preserve"> employant un langage </w:t>
      </w:r>
      <w:r w:rsidR="009B39E3">
        <w:rPr>
          <w:rFonts w:ascii="Times New Roman" w:hAnsi="Times New Roman" w:cs="Times New Roman"/>
          <w:sz w:val="24"/>
          <w:szCs w:val="24"/>
        </w:rPr>
        <w:t>approprié pour eux, musical et participatif.</w:t>
      </w:r>
    </w:p>
    <w:p w14:paraId="7E0B7644" w14:textId="77777777" w:rsidR="009B39E3" w:rsidRDefault="009B39E3" w:rsidP="00D12958">
      <w:pPr>
        <w:jc w:val="both"/>
        <w:rPr>
          <w:rFonts w:ascii="Times New Roman" w:hAnsi="Times New Roman" w:cs="Times New Roman"/>
          <w:sz w:val="24"/>
          <w:szCs w:val="24"/>
        </w:rPr>
      </w:pPr>
      <w:r>
        <w:rPr>
          <w:rFonts w:ascii="Times New Roman" w:hAnsi="Times New Roman" w:cs="Times New Roman"/>
          <w:sz w:val="24"/>
          <w:szCs w:val="24"/>
        </w:rPr>
        <w:t>Ils sont accompagnés par l’Animateur Spirituel, Don Mauricio Miranda, par les séminaristes salésiens et par les adultes de l’ADMA du groupe local.</w:t>
      </w:r>
    </w:p>
    <w:p w14:paraId="2ED13EA7" w14:textId="18C4FE33" w:rsidR="00AB5A59" w:rsidRDefault="00AB5A59" w:rsidP="00D12958">
      <w:pPr>
        <w:jc w:val="both"/>
        <w:rPr>
          <w:rFonts w:ascii="Times New Roman" w:hAnsi="Times New Roman" w:cs="Times New Roman"/>
          <w:sz w:val="24"/>
          <w:szCs w:val="24"/>
        </w:rPr>
      </w:pPr>
    </w:p>
    <w:p w14:paraId="2BAE9196" w14:textId="05930393" w:rsidR="00D12958" w:rsidRDefault="00D12958" w:rsidP="00D12958">
      <w:pPr>
        <w:jc w:val="both"/>
        <w:rPr>
          <w:rFonts w:ascii="Times New Roman" w:hAnsi="Times New Roman" w:cs="Times New Roman"/>
          <w:sz w:val="24"/>
          <w:szCs w:val="24"/>
        </w:rPr>
      </w:pPr>
    </w:p>
    <w:p w14:paraId="73FCD2B3" w14:textId="452C14FD" w:rsidR="00D12958" w:rsidRDefault="00D12958" w:rsidP="00D12958">
      <w:pPr>
        <w:jc w:val="both"/>
        <w:rPr>
          <w:rFonts w:ascii="Times New Roman" w:hAnsi="Times New Roman" w:cs="Times New Roman"/>
          <w:sz w:val="24"/>
          <w:szCs w:val="24"/>
        </w:rPr>
      </w:pPr>
    </w:p>
    <w:p w14:paraId="472E0068" w14:textId="4AD26F18" w:rsidR="00D12958" w:rsidRDefault="00D12958" w:rsidP="00D12958">
      <w:pPr>
        <w:jc w:val="both"/>
        <w:rPr>
          <w:rFonts w:ascii="Times New Roman" w:hAnsi="Times New Roman" w:cs="Times New Roman"/>
          <w:sz w:val="24"/>
          <w:szCs w:val="24"/>
        </w:rPr>
      </w:pPr>
    </w:p>
    <w:p w14:paraId="52367578" w14:textId="77777777" w:rsidR="007374F9" w:rsidRPr="00D12958" w:rsidRDefault="007374F9" w:rsidP="00E51CDF">
      <w:pPr>
        <w:jc w:val="both"/>
        <w:rPr>
          <w:rFonts w:ascii="Times New Roman" w:hAnsi="Times New Roman" w:cs="Times New Roman"/>
          <w:sz w:val="24"/>
          <w:szCs w:val="24"/>
        </w:rPr>
      </w:pPr>
    </w:p>
    <w:p w14:paraId="514FE2FD" w14:textId="5851D43D" w:rsidR="00B8709D" w:rsidRPr="001476BC" w:rsidRDefault="00B8709D" w:rsidP="00B8709D">
      <w:pPr>
        <w:spacing w:after="0" w:line="240" w:lineRule="auto"/>
        <w:jc w:val="right"/>
        <w:rPr>
          <w:rFonts w:ascii="Broadway" w:hAnsi="Broadway" w:cs="Times New Roman"/>
          <w:b/>
          <w:caps/>
          <w:sz w:val="32"/>
          <w:szCs w:val="32"/>
        </w:rPr>
      </w:pPr>
      <w:bookmarkStart w:id="6" w:name="_Hlk85022050"/>
      <w:r w:rsidRPr="001476BC">
        <w:rPr>
          <w:rFonts w:ascii="Broadway" w:hAnsi="Broadway" w:cs="Times New Roman"/>
          <w:b/>
          <w:caps/>
          <w:sz w:val="32"/>
          <w:szCs w:val="32"/>
        </w:rPr>
        <w:lastRenderedPageBreak/>
        <w:t>RÈGLEMENT</w:t>
      </w:r>
    </w:p>
    <w:p w14:paraId="00C3D5E3" w14:textId="77777777" w:rsidR="00B8709D" w:rsidRPr="001476BC" w:rsidRDefault="00B8709D" w:rsidP="00B8709D">
      <w:pPr>
        <w:pBdr>
          <w:bottom w:val="single" w:sz="6" w:space="1" w:color="auto"/>
        </w:pBdr>
        <w:spacing w:after="0"/>
        <w:rPr>
          <w:rFonts w:ascii="Broadway" w:hAnsi="Broadway" w:cs="Times New Roman"/>
          <w:b/>
          <w:i/>
          <w:sz w:val="24"/>
          <w:szCs w:val="24"/>
        </w:rPr>
      </w:pPr>
    </w:p>
    <w:p w14:paraId="73F10E00" w14:textId="77777777" w:rsidR="00B8709D" w:rsidRPr="001476BC" w:rsidRDefault="00B8709D" w:rsidP="00B8709D">
      <w:pPr>
        <w:jc w:val="both"/>
        <w:rPr>
          <w:rFonts w:ascii="Broadway" w:hAnsi="Broadway" w:cs="Times New Roman"/>
          <w:sz w:val="24"/>
          <w:szCs w:val="24"/>
        </w:rPr>
      </w:pPr>
    </w:p>
    <w:bookmarkEnd w:id="6"/>
    <w:p w14:paraId="30C41657" w14:textId="77777777" w:rsidR="00B8709D" w:rsidRPr="001476BC" w:rsidRDefault="00B8709D" w:rsidP="00B8709D">
      <w:pPr>
        <w:jc w:val="center"/>
        <w:rPr>
          <w:rFonts w:ascii="Broadway" w:hAnsi="Broadway" w:cs="Times New Roman"/>
          <w:b/>
          <w:caps/>
          <w:sz w:val="28"/>
          <w:szCs w:val="28"/>
        </w:rPr>
      </w:pPr>
      <w:r w:rsidRPr="001476BC">
        <w:rPr>
          <w:rFonts w:ascii="Broadway" w:hAnsi="Broadway" w:cs="Times New Roman"/>
          <w:b/>
          <w:caps/>
          <w:sz w:val="28"/>
          <w:szCs w:val="28"/>
        </w:rPr>
        <w:t>Le règlement de l’Association de Marie Auxiliatrice pour approfondir et actualiser notre identité</w:t>
      </w:r>
    </w:p>
    <w:p w14:paraId="455C6B8E" w14:textId="0FC12F87" w:rsidR="00584226" w:rsidRDefault="005B385C" w:rsidP="00B8709D">
      <w:pPr>
        <w:jc w:val="both"/>
        <w:rPr>
          <w:rFonts w:ascii="Times New Roman" w:hAnsi="Times New Roman" w:cs="Times New Roman"/>
          <w:b/>
          <w:sz w:val="24"/>
          <w:szCs w:val="24"/>
        </w:rPr>
      </w:pPr>
      <w:r w:rsidRPr="005B385C">
        <w:rPr>
          <w:rFonts w:ascii="Times New Roman" w:hAnsi="Times New Roman" w:cs="Times New Roman"/>
          <w:b/>
          <w:sz w:val="24"/>
          <w:szCs w:val="24"/>
        </w:rPr>
        <w:t xml:space="preserve">Article </w:t>
      </w:r>
      <w:r w:rsidR="009B39E3">
        <w:rPr>
          <w:rFonts w:ascii="Times New Roman" w:hAnsi="Times New Roman" w:cs="Times New Roman"/>
          <w:b/>
          <w:sz w:val="24"/>
          <w:szCs w:val="24"/>
        </w:rPr>
        <w:t>10</w:t>
      </w:r>
      <w:r w:rsidRPr="005B385C">
        <w:rPr>
          <w:rFonts w:ascii="Times New Roman" w:hAnsi="Times New Roman" w:cs="Times New Roman"/>
          <w:b/>
          <w:sz w:val="24"/>
          <w:szCs w:val="24"/>
        </w:rPr>
        <w:t xml:space="preserve"> – </w:t>
      </w:r>
      <w:r w:rsidR="009B39E3">
        <w:rPr>
          <w:rFonts w:ascii="Times New Roman" w:hAnsi="Times New Roman" w:cs="Times New Roman"/>
          <w:b/>
          <w:sz w:val="24"/>
          <w:szCs w:val="24"/>
        </w:rPr>
        <w:t>Participation personnelle à la vie de l’Association (Première partie)</w:t>
      </w:r>
    </w:p>
    <w:p w14:paraId="0FED47FF" w14:textId="7D5329C1" w:rsidR="00FD39BB" w:rsidRDefault="00FC65C2" w:rsidP="00B8709D">
      <w:pPr>
        <w:jc w:val="both"/>
        <w:rPr>
          <w:rFonts w:ascii="Times New Roman" w:hAnsi="Times New Roman" w:cs="Times New Roman"/>
          <w:sz w:val="24"/>
          <w:szCs w:val="24"/>
        </w:rPr>
      </w:pPr>
      <w:r>
        <w:rPr>
          <w:rFonts w:ascii="Times New Roman" w:hAnsi="Times New Roman" w:cs="Times New Roman"/>
          <w:sz w:val="24"/>
          <w:szCs w:val="24"/>
        </w:rPr>
        <w:t>Tous les baptisés catholiques, qui ont au moins 18 ans d’âge, peuvent demander d’entrer dans l’Association. L’adhésion comporte, de la part des membres, l’engagement à vivre ce qui est prescrit à l’article 4 du règlement et la participation régulière aux réunions de l’association dans l’esprit de solidarité.</w:t>
      </w:r>
    </w:p>
    <w:p w14:paraId="1AFD013B" w14:textId="2D1718F1" w:rsidR="00FC65C2" w:rsidRDefault="00FC65C2" w:rsidP="00B8709D">
      <w:pPr>
        <w:jc w:val="both"/>
        <w:rPr>
          <w:rFonts w:ascii="Times New Roman" w:hAnsi="Times New Roman" w:cs="Times New Roman"/>
          <w:sz w:val="24"/>
          <w:szCs w:val="24"/>
        </w:rPr>
      </w:pPr>
      <w:r>
        <w:rPr>
          <w:rFonts w:ascii="Times New Roman" w:hAnsi="Times New Roman" w:cs="Times New Roman"/>
          <w:sz w:val="24"/>
          <w:szCs w:val="24"/>
        </w:rPr>
        <w:t>Comme nous avons déjà vu précédemment à l’article 4, l’adhésion à l’association comporte les engagements suivants, ayant comme lieux privilégiés la famille, l’environnement de vie, de travail et d’amitié:</w:t>
      </w:r>
    </w:p>
    <w:p w14:paraId="6A24A220" w14:textId="1B309978" w:rsidR="00FC65C2" w:rsidRDefault="00FC65C2" w:rsidP="00B8709D">
      <w:pPr>
        <w:jc w:val="both"/>
        <w:rPr>
          <w:rFonts w:ascii="Times New Roman" w:hAnsi="Times New Roman" w:cs="Times New Roman"/>
          <w:sz w:val="24"/>
          <w:szCs w:val="24"/>
        </w:rPr>
      </w:pPr>
      <w:r>
        <w:rPr>
          <w:rFonts w:ascii="Times New Roman" w:hAnsi="Times New Roman" w:cs="Times New Roman"/>
          <w:sz w:val="24"/>
          <w:szCs w:val="24"/>
        </w:rPr>
        <w:t>- Valoriser la participation à la vie liturgique, en particulier aux sacrements de l’Eucharistie et de la Réconciliation, dans la pratique de la vie chrétienne personnelle</w:t>
      </w:r>
      <w:r w:rsidR="002A2C6F">
        <w:rPr>
          <w:rFonts w:ascii="Times New Roman" w:hAnsi="Times New Roman" w:cs="Times New Roman"/>
          <w:sz w:val="24"/>
          <w:szCs w:val="24"/>
        </w:rPr>
        <w:t>;</w:t>
      </w:r>
    </w:p>
    <w:p w14:paraId="327C4233" w14:textId="667A79CA" w:rsidR="002A2C6F" w:rsidRDefault="002A2C6F" w:rsidP="00B8709D">
      <w:pPr>
        <w:jc w:val="both"/>
        <w:rPr>
          <w:rFonts w:ascii="Times New Roman" w:hAnsi="Times New Roman" w:cs="Times New Roman"/>
          <w:sz w:val="24"/>
          <w:szCs w:val="24"/>
        </w:rPr>
      </w:pPr>
      <w:r>
        <w:rPr>
          <w:rFonts w:ascii="Times New Roman" w:hAnsi="Times New Roman" w:cs="Times New Roman"/>
          <w:sz w:val="24"/>
          <w:szCs w:val="24"/>
        </w:rPr>
        <w:t>- Vivre et répandre la dévotion à Marie Auxiliatrice selon l’esprit de Don Bosco, en particulier dans la Famille salésienne;</w:t>
      </w:r>
    </w:p>
    <w:p w14:paraId="039F2263" w14:textId="3C763702" w:rsidR="002A2C6F" w:rsidRDefault="002A2C6F" w:rsidP="00B8709D">
      <w:pPr>
        <w:jc w:val="both"/>
        <w:rPr>
          <w:rFonts w:ascii="Times New Roman" w:hAnsi="Times New Roman" w:cs="Times New Roman"/>
          <w:sz w:val="24"/>
          <w:szCs w:val="24"/>
        </w:rPr>
      </w:pPr>
      <w:r>
        <w:rPr>
          <w:rFonts w:ascii="Times New Roman" w:hAnsi="Times New Roman" w:cs="Times New Roman"/>
          <w:sz w:val="24"/>
          <w:szCs w:val="24"/>
        </w:rPr>
        <w:t>- Renouveler, stimuler et vivre les pratiques de piété populaire: la commémoration du 24 Mai du mois, le saint Rosaire, la neuvaine en préparation à la fête de Marie Auxiliatrice, les pèlerinages dans les sanctuaires mariaux,…</w:t>
      </w:r>
    </w:p>
    <w:p w14:paraId="1E29125C" w14:textId="141C4EE5" w:rsidR="002A2C6F" w:rsidRDefault="002A2C6F" w:rsidP="00B8709D">
      <w:pPr>
        <w:jc w:val="both"/>
        <w:rPr>
          <w:rFonts w:ascii="Times New Roman" w:hAnsi="Times New Roman" w:cs="Times New Roman"/>
          <w:sz w:val="24"/>
          <w:szCs w:val="24"/>
        </w:rPr>
      </w:pPr>
      <w:r>
        <w:rPr>
          <w:rFonts w:ascii="Times New Roman" w:hAnsi="Times New Roman" w:cs="Times New Roman"/>
          <w:sz w:val="24"/>
          <w:szCs w:val="24"/>
        </w:rPr>
        <w:t>- Imiter Marie en cultivant dans la propre famille un environnement chrétien d’accueil et de solidarité;</w:t>
      </w:r>
    </w:p>
    <w:p w14:paraId="6536A4CE" w14:textId="1D0B6E13" w:rsidR="002A2C6F" w:rsidRDefault="002A2C6F" w:rsidP="00B8709D">
      <w:pPr>
        <w:jc w:val="both"/>
        <w:rPr>
          <w:rFonts w:ascii="Times New Roman" w:hAnsi="Times New Roman" w:cs="Times New Roman"/>
          <w:sz w:val="24"/>
          <w:szCs w:val="24"/>
        </w:rPr>
      </w:pPr>
      <w:r>
        <w:rPr>
          <w:rFonts w:ascii="Times New Roman" w:hAnsi="Times New Roman" w:cs="Times New Roman"/>
          <w:sz w:val="24"/>
          <w:szCs w:val="24"/>
        </w:rPr>
        <w:t>- Pratiquer, avec la prière et l’action, la sollicitude pour les jeunes plus pauvres et pour les personnes en nécessité;</w:t>
      </w:r>
    </w:p>
    <w:p w14:paraId="5A8AA24C" w14:textId="3656CEC5" w:rsidR="002A2C6F" w:rsidRDefault="002A2C6F" w:rsidP="00B8709D">
      <w:pPr>
        <w:jc w:val="both"/>
        <w:rPr>
          <w:rFonts w:ascii="Times New Roman" w:hAnsi="Times New Roman" w:cs="Times New Roman"/>
          <w:sz w:val="24"/>
          <w:szCs w:val="24"/>
        </w:rPr>
      </w:pPr>
      <w:r>
        <w:rPr>
          <w:rFonts w:ascii="Times New Roman" w:hAnsi="Times New Roman" w:cs="Times New Roman"/>
          <w:sz w:val="24"/>
          <w:szCs w:val="24"/>
        </w:rPr>
        <w:t xml:space="preserve">- Prier et soutenir dans l’Église, et en particulier dans la Famille salésienne les vocations </w:t>
      </w:r>
      <w:proofErr w:type="spellStart"/>
      <w:r>
        <w:rPr>
          <w:rFonts w:ascii="Times New Roman" w:hAnsi="Times New Roman" w:cs="Times New Roman"/>
          <w:sz w:val="24"/>
          <w:szCs w:val="24"/>
        </w:rPr>
        <w:t>laïcales</w:t>
      </w:r>
      <w:proofErr w:type="spellEnd"/>
      <w:r>
        <w:rPr>
          <w:rFonts w:ascii="Times New Roman" w:hAnsi="Times New Roman" w:cs="Times New Roman"/>
          <w:sz w:val="24"/>
          <w:szCs w:val="24"/>
        </w:rPr>
        <w:t>, religieuses et ministérielles;</w:t>
      </w:r>
    </w:p>
    <w:p w14:paraId="3B473D20" w14:textId="105335BA" w:rsidR="002A2C6F" w:rsidRDefault="002A2C6F" w:rsidP="00B8709D">
      <w:pPr>
        <w:jc w:val="both"/>
        <w:rPr>
          <w:rFonts w:ascii="Times New Roman" w:hAnsi="Times New Roman" w:cs="Times New Roman"/>
          <w:sz w:val="24"/>
          <w:szCs w:val="24"/>
        </w:rPr>
      </w:pPr>
      <w:r>
        <w:rPr>
          <w:rFonts w:ascii="Times New Roman" w:hAnsi="Times New Roman" w:cs="Times New Roman"/>
          <w:sz w:val="24"/>
          <w:szCs w:val="24"/>
        </w:rPr>
        <w:t xml:space="preserve">- Vivre la spiritualité du quotidien avec les attitudes évangéliques, en particulier avec la gratitude à Dieu pour les merveilles qu’il accomplit continuellement et avec fidélité à Lui-même dans les moments de difficulté et de la croix, </w:t>
      </w:r>
      <w:r w:rsidR="001F7778">
        <w:rPr>
          <w:rFonts w:ascii="Times New Roman" w:hAnsi="Times New Roman" w:cs="Times New Roman"/>
          <w:sz w:val="24"/>
          <w:szCs w:val="24"/>
        </w:rPr>
        <w:t>selon</w:t>
      </w:r>
      <w:r>
        <w:rPr>
          <w:rFonts w:ascii="Times New Roman" w:hAnsi="Times New Roman" w:cs="Times New Roman"/>
          <w:sz w:val="24"/>
          <w:szCs w:val="24"/>
        </w:rPr>
        <w:t xml:space="preserve"> l’exemple de Marie</w:t>
      </w:r>
      <w:r w:rsidR="001F7778">
        <w:rPr>
          <w:rFonts w:ascii="Times New Roman" w:hAnsi="Times New Roman" w:cs="Times New Roman"/>
          <w:sz w:val="24"/>
          <w:szCs w:val="24"/>
        </w:rPr>
        <w:t>;</w:t>
      </w:r>
    </w:p>
    <w:p w14:paraId="6340E846" w14:textId="22743524" w:rsidR="001F7778" w:rsidRDefault="001F7778" w:rsidP="00B8709D">
      <w:pPr>
        <w:jc w:val="both"/>
        <w:rPr>
          <w:rFonts w:ascii="Times New Roman" w:hAnsi="Times New Roman" w:cs="Times New Roman"/>
          <w:sz w:val="24"/>
          <w:szCs w:val="24"/>
        </w:rPr>
      </w:pPr>
      <w:r>
        <w:rPr>
          <w:rFonts w:ascii="Times New Roman" w:hAnsi="Times New Roman" w:cs="Times New Roman"/>
          <w:sz w:val="24"/>
          <w:szCs w:val="24"/>
        </w:rPr>
        <w:t>L’Association vit de l’implication de chaque membre: chacun est appelé à participer avec l’esprit de communion et de collaboration aux réunions et aux différentes activités et à offrir la propre disponibilité dans les engagements pour lesquels il est appelé.</w:t>
      </w:r>
    </w:p>
    <w:p w14:paraId="5F2766F7" w14:textId="443377AF" w:rsidR="001F7778" w:rsidRDefault="001F7778" w:rsidP="00B8709D">
      <w:pPr>
        <w:jc w:val="both"/>
        <w:rPr>
          <w:rFonts w:ascii="Times New Roman" w:hAnsi="Times New Roman" w:cs="Times New Roman"/>
          <w:sz w:val="24"/>
          <w:szCs w:val="24"/>
        </w:rPr>
      </w:pPr>
      <w:r>
        <w:rPr>
          <w:rFonts w:ascii="Times New Roman" w:hAnsi="Times New Roman" w:cs="Times New Roman"/>
          <w:sz w:val="24"/>
          <w:szCs w:val="24"/>
        </w:rPr>
        <w:lastRenderedPageBreak/>
        <w:t>La vocation à faire partie de l’ADMA demande une réponse libre et motivée, m</w:t>
      </w:r>
      <w:r w:rsidR="00643020">
        <w:rPr>
          <w:rFonts w:ascii="Times New Roman" w:hAnsi="Times New Roman" w:cs="Times New Roman"/>
          <w:sz w:val="24"/>
          <w:szCs w:val="24"/>
        </w:rPr>
        <w:t>û</w:t>
      </w:r>
      <w:r>
        <w:rPr>
          <w:rFonts w:ascii="Times New Roman" w:hAnsi="Times New Roman" w:cs="Times New Roman"/>
          <w:sz w:val="24"/>
          <w:szCs w:val="24"/>
        </w:rPr>
        <w:t>rie sous l’action de l’Esprit Saint et avec l’aide de Marie Auxiliatrice, avec l’accompagnement des responsables du groupe.</w:t>
      </w:r>
    </w:p>
    <w:p w14:paraId="51CB6AC9" w14:textId="23AE5C72" w:rsidR="002A2C6F" w:rsidRDefault="001F7778" w:rsidP="00B8709D">
      <w:pPr>
        <w:jc w:val="both"/>
        <w:rPr>
          <w:rFonts w:ascii="Times New Roman" w:hAnsi="Times New Roman" w:cs="Times New Roman"/>
          <w:sz w:val="24"/>
          <w:szCs w:val="24"/>
        </w:rPr>
      </w:pPr>
      <w:r>
        <w:rPr>
          <w:rFonts w:ascii="Times New Roman" w:hAnsi="Times New Roman" w:cs="Times New Roman"/>
          <w:sz w:val="24"/>
          <w:szCs w:val="24"/>
        </w:rPr>
        <w:t>Il est question, en effet, d’un choix de vie qui demande un discernement attentif et un engagement constant au service de l’Église dans l’esprit et dans la mission salésienne.</w:t>
      </w:r>
    </w:p>
    <w:p w14:paraId="06D427B8" w14:textId="77777777" w:rsidR="00FC65C2" w:rsidRDefault="00FC65C2" w:rsidP="00B8709D">
      <w:pPr>
        <w:jc w:val="both"/>
        <w:rPr>
          <w:rFonts w:ascii="Times New Roman" w:hAnsi="Times New Roman" w:cs="Times New Roman"/>
          <w:sz w:val="24"/>
          <w:szCs w:val="24"/>
        </w:rPr>
      </w:pPr>
    </w:p>
    <w:p w14:paraId="5889162E" w14:textId="77777777" w:rsidR="000015ED" w:rsidRPr="00BA63EB" w:rsidRDefault="000015ED" w:rsidP="00B8709D">
      <w:pPr>
        <w:jc w:val="both"/>
        <w:rPr>
          <w:rFonts w:ascii="Times New Roman" w:hAnsi="Times New Roman" w:cs="Times New Roman"/>
          <w:sz w:val="24"/>
          <w:szCs w:val="24"/>
          <w:lang w:val="fr-CD"/>
        </w:rPr>
      </w:pPr>
    </w:p>
    <w:p w14:paraId="39F9C42A" w14:textId="6DC09EB6" w:rsidR="00BF28FF" w:rsidRPr="004260CB" w:rsidRDefault="00A5277A" w:rsidP="00131D9D">
      <w:pPr>
        <w:jc w:val="right"/>
        <w:rPr>
          <w:rFonts w:ascii="Times New Roman" w:hAnsi="Times New Roman" w:cs="Times New Roman"/>
          <w:sz w:val="24"/>
          <w:szCs w:val="24"/>
          <w:lang w:val="fr-CD"/>
        </w:rPr>
      </w:pPr>
      <w:r w:rsidRPr="004260CB">
        <w:rPr>
          <w:rFonts w:ascii="Times New Roman" w:hAnsi="Times New Roman" w:cs="Times New Roman"/>
          <w:sz w:val="24"/>
          <w:szCs w:val="24"/>
          <w:lang w:val="fr-CD"/>
        </w:rPr>
        <w:t xml:space="preserve">Andrea et Maria </w:t>
      </w:r>
      <w:proofErr w:type="spellStart"/>
      <w:r w:rsidRPr="004260CB">
        <w:rPr>
          <w:rFonts w:ascii="Times New Roman" w:hAnsi="Times New Roman" w:cs="Times New Roman"/>
          <w:sz w:val="24"/>
          <w:szCs w:val="24"/>
          <w:lang w:val="fr-CD"/>
        </w:rPr>
        <w:t>Adele</w:t>
      </w:r>
      <w:proofErr w:type="spellEnd"/>
      <w:r w:rsidRPr="004260CB">
        <w:rPr>
          <w:rFonts w:ascii="Times New Roman" w:hAnsi="Times New Roman" w:cs="Times New Roman"/>
          <w:sz w:val="24"/>
          <w:szCs w:val="24"/>
          <w:lang w:val="fr-CD"/>
        </w:rPr>
        <w:t xml:space="preserve"> </w:t>
      </w:r>
      <w:proofErr w:type="spellStart"/>
      <w:r w:rsidRPr="004260CB">
        <w:rPr>
          <w:rFonts w:ascii="Times New Roman" w:hAnsi="Times New Roman" w:cs="Times New Roman"/>
          <w:sz w:val="24"/>
          <w:szCs w:val="24"/>
          <w:lang w:val="fr-CD"/>
        </w:rPr>
        <w:t>Damiani</w:t>
      </w:r>
      <w:proofErr w:type="spellEnd"/>
    </w:p>
    <w:p w14:paraId="6B58F437" w14:textId="11B8CF18" w:rsidR="00BF28FF" w:rsidRPr="004260CB" w:rsidRDefault="00BF28FF" w:rsidP="00BF28FF">
      <w:pPr>
        <w:rPr>
          <w:rFonts w:ascii="Times New Roman" w:hAnsi="Times New Roman" w:cs="Times New Roman"/>
          <w:sz w:val="24"/>
          <w:szCs w:val="24"/>
          <w:lang w:val="fr-CD"/>
        </w:rPr>
      </w:pPr>
    </w:p>
    <w:p w14:paraId="79ED7A3F" w14:textId="2677BB60" w:rsidR="000112F1" w:rsidRPr="004260CB" w:rsidRDefault="000112F1" w:rsidP="00BF28FF">
      <w:pPr>
        <w:rPr>
          <w:rFonts w:ascii="Times New Roman" w:hAnsi="Times New Roman" w:cs="Times New Roman"/>
          <w:sz w:val="24"/>
          <w:szCs w:val="24"/>
          <w:lang w:val="fr-CD"/>
        </w:rPr>
      </w:pPr>
    </w:p>
    <w:p w14:paraId="40EBD279" w14:textId="77777777" w:rsidR="00166A32" w:rsidRPr="004260CB" w:rsidRDefault="00166A32" w:rsidP="00166A32">
      <w:pPr>
        <w:rPr>
          <w:rFonts w:ascii="Times New Roman" w:hAnsi="Times New Roman" w:cs="Times New Roman"/>
          <w:sz w:val="24"/>
          <w:szCs w:val="24"/>
          <w:lang w:val="fr-CD"/>
        </w:rPr>
      </w:pPr>
    </w:p>
    <w:p w14:paraId="31F64A5E" w14:textId="5EFDD6E0" w:rsidR="00166A32" w:rsidRPr="001476BC" w:rsidRDefault="00166A32" w:rsidP="00166A32">
      <w:pPr>
        <w:spacing w:after="0" w:line="240" w:lineRule="auto"/>
        <w:jc w:val="right"/>
        <w:rPr>
          <w:rFonts w:ascii="Broadway" w:hAnsi="Broadway" w:cs="Times New Roman"/>
          <w:b/>
          <w:caps/>
          <w:sz w:val="32"/>
          <w:szCs w:val="32"/>
        </w:rPr>
      </w:pPr>
      <w:r>
        <w:rPr>
          <w:rFonts w:ascii="Broadway" w:hAnsi="Broadway" w:cs="Times New Roman"/>
          <w:b/>
          <w:caps/>
          <w:sz w:val="32"/>
          <w:szCs w:val="32"/>
        </w:rPr>
        <w:t>400 ans de la naissance de St François de Sales</w:t>
      </w:r>
    </w:p>
    <w:p w14:paraId="508FCCE4" w14:textId="77777777" w:rsidR="00166A32" w:rsidRPr="001476BC" w:rsidRDefault="00166A32" w:rsidP="00166A32">
      <w:pPr>
        <w:pBdr>
          <w:bottom w:val="single" w:sz="6" w:space="1" w:color="auto"/>
        </w:pBdr>
        <w:spacing w:after="0"/>
        <w:rPr>
          <w:rFonts w:ascii="Broadway" w:hAnsi="Broadway" w:cs="Times New Roman"/>
          <w:b/>
          <w:i/>
          <w:sz w:val="24"/>
          <w:szCs w:val="24"/>
        </w:rPr>
      </w:pPr>
    </w:p>
    <w:p w14:paraId="417D48A4" w14:textId="7E588C33" w:rsidR="00166A32" w:rsidRDefault="00166A32" w:rsidP="00BF28FF">
      <w:pPr>
        <w:rPr>
          <w:rFonts w:ascii="Times New Roman" w:hAnsi="Times New Roman" w:cs="Times New Roman"/>
          <w:sz w:val="24"/>
          <w:szCs w:val="24"/>
          <w:lang w:val="fr-CD"/>
        </w:rPr>
      </w:pPr>
    </w:p>
    <w:p w14:paraId="1C3CC8D0" w14:textId="77777777" w:rsidR="001F7778" w:rsidRDefault="00494C4D" w:rsidP="00166A32">
      <w:pPr>
        <w:jc w:val="center"/>
        <w:rPr>
          <w:rFonts w:ascii="Broadway" w:hAnsi="Broadway" w:cs="Times New Roman"/>
          <w:b/>
          <w:caps/>
          <w:sz w:val="28"/>
          <w:szCs w:val="28"/>
        </w:rPr>
      </w:pPr>
      <w:r>
        <w:rPr>
          <w:rFonts w:ascii="Broadway" w:hAnsi="Broadway" w:cs="Times New Roman"/>
          <w:b/>
          <w:caps/>
          <w:sz w:val="28"/>
          <w:szCs w:val="28"/>
        </w:rPr>
        <w:t xml:space="preserve">« </w:t>
      </w:r>
      <w:r w:rsidR="001F7778">
        <w:rPr>
          <w:rFonts w:ascii="Broadway" w:hAnsi="Broadway" w:cs="Times New Roman"/>
          <w:b/>
          <w:caps/>
          <w:sz w:val="28"/>
          <w:szCs w:val="28"/>
        </w:rPr>
        <w:t>Saint françois de sales dans la perspective pastorale: douceur salésienne et formation intégrale »</w:t>
      </w:r>
    </w:p>
    <w:p w14:paraId="42A9E316" w14:textId="77777777" w:rsidR="001F7778" w:rsidRDefault="001F7778" w:rsidP="005A51FD">
      <w:pPr>
        <w:jc w:val="both"/>
        <w:rPr>
          <w:rFonts w:ascii="Broadway" w:hAnsi="Broadway" w:cs="Times New Roman"/>
          <w:b/>
          <w:caps/>
          <w:sz w:val="28"/>
          <w:szCs w:val="28"/>
        </w:rPr>
      </w:pPr>
    </w:p>
    <w:p w14:paraId="76BEC655" w14:textId="05834055" w:rsidR="001F7778" w:rsidRDefault="001F7778" w:rsidP="005A51FD">
      <w:pPr>
        <w:jc w:val="both"/>
        <w:rPr>
          <w:rFonts w:ascii="Times New Roman" w:hAnsi="Times New Roman" w:cs="Times New Roman"/>
          <w:sz w:val="24"/>
          <w:szCs w:val="24"/>
        </w:rPr>
      </w:pPr>
      <w:r>
        <w:rPr>
          <w:rFonts w:ascii="Times New Roman" w:hAnsi="Times New Roman" w:cs="Times New Roman"/>
          <w:sz w:val="24"/>
          <w:szCs w:val="24"/>
        </w:rPr>
        <w:t>L’argument que nous affrontons dans cette vidéo est un thème beaucoup plus salésien, mais aussi beaucoup lié à Don Bosco. Pour Sain</w:t>
      </w:r>
      <w:r w:rsidR="00643020">
        <w:rPr>
          <w:rFonts w:ascii="Times New Roman" w:hAnsi="Times New Roman" w:cs="Times New Roman"/>
          <w:sz w:val="24"/>
          <w:szCs w:val="24"/>
        </w:rPr>
        <w:t>t</w:t>
      </w:r>
      <w:r>
        <w:rPr>
          <w:rFonts w:ascii="Times New Roman" w:hAnsi="Times New Roman" w:cs="Times New Roman"/>
          <w:sz w:val="24"/>
          <w:szCs w:val="24"/>
        </w:rPr>
        <w:t xml:space="preserve"> François de Sales, le thème est la douceur, que Don Bosco</w:t>
      </w:r>
      <w:r w:rsidR="00107ED2">
        <w:rPr>
          <w:rFonts w:ascii="Times New Roman" w:hAnsi="Times New Roman" w:cs="Times New Roman"/>
          <w:sz w:val="24"/>
          <w:szCs w:val="24"/>
        </w:rPr>
        <w:t xml:space="preserve"> s’appropriera et représentera avec le terme de la réalité de l’</w:t>
      </w:r>
      <w:proofErr w:type="spellStart"/>
      <w:r w:rsidR="00107ED2">
        <w:rPr>
          <w:rFonts w:ascii="Times New Roman" w:hAnsi="Times New Roman" w:cs="Times New Roman"/>
          <w:sz w:val="24"/>
          <w:szCs w:val="24"/>
        </w:rPr>
        <w:t>amorevolezza</w:t>
      </w:r>
      <w:proofErr w:type="spellEnd"/>
      <w:r w:rsidR="00107ED2">
        <w:rPr>
          <w:rFonts w:ascii="Times New Roman" w:hAnsi="Times New Roman" w:cs="Times New Roman"/>
          <w:sz w:val="24"/>
          <w:szCs w:val="24"/>
        </w:rPr>
        <w:t>.</w:t>
      </w:r>
    </w:p>
    <w:p w14:paraId="30D3396F" w14:textId="4189CA22" w:rsidR="00107ED2" w:rsidRDefault="00107ED2" w:rsidP="005A51FD">
      <w:pPr>
        <w:jc w:val="both"/>
        <w:rPr>
          <w:rFonts w:ascii="Times New Roman" w:hAnsi="Times New Roman" w:cs="Times New Roman"/>
          <w:sz w:val="24"/>
          <w:szCs w:val="24"/>
        </w:rPr>
      </w:pPr>
      <w:r>
        <w:rPr>
          <w:rFonts w:ascii="Times New Roman" w:hAnsi="Times New Roman" w:cs="Times New Roman"/>
          <w:sz w:val="24"/>
          <w:szCs w:val="24"/>
        </w:rPr>
        <w:t>La douceur salésienne n</w:t>
      </w:r>
      <w:r w:rsidR="00643020">
        <w:rPr>
          <w:rFonts w:ascii="Times New Roman" w:hAnsi="Times New Roman" w:cs="Times New Roman"/>
          <w:sz w:val="24"/>
          <w:szCs w:val="24"/>
        </w:rPr>
        <w:t>e signifie</w:t>
      </w:r>
      <w:r>
        <w:rPr>
          <w:rFonts w:ascii="Times New Roman" w:hAnsi="Times New Roman" w:cs="Times New Roman"/>
          <w:sz w:val="24"/>
          <w:szCs w:val="24"/>
        </w:rPr>
        <w:t xml:space="preserve"> pas être indulgents, conformes et ne se confond pas certainement avec la faiblesse de caractère. La douceur de Saint François de Sales, celle que lui vit, perçoit et qu’il proposera, et vers laquelle il se convertira quasi chaque jour de sa vie, a une racine profondément chrétienne. Elle part de Jésus qui a dit de lui-même: « Je suis doux et humble de cœur ».</w:t>
      </w:r>
    </w:p>
    <w:p w14:paraId="42868437" w14:textId="5E1C4BF2" w:rsidR="00107ED2" w:rsidRDefault="00107ED2" w:rsidP="005A51FD">
      <w:pPr>
        <w:jc w:val="both"/>
        <w:rPr>
          <w:rFonts w:ascii="Times New Roman" w:hAnsi="Times New Roman" w:cs="Times New Roman"/>
          <w:sz w:val="24"/>
          <w:szCs w:val="24"/>
        </w:rPr>
      </w:pPr>
      <w:r>
        <w:rPr>
          <w:rFonts w:ascii="Times New Roman" w:hAnsi="Times New Roman" w:cs="Times New Roman"/>
          <w:sz w:val="24"/>
          <w:szCs w:val="24"/>
        </w:rPr>
        <w:t>À dire vrai, la douceur n’est pas une réalité séparée: elle entre dans un binôme, dans lequel les deux termes ne sont même pas équivalents: douceur et humilité</w:t>
      </w:r>
      <w:r w:rsidR="00317D8A">
        <w:rPr>
          <w:rFonts w:ascii="Times New Roman" w:hAnsi="Times New Roman" w:cs="Times New Roman"/>
          <w:sz w:val="24"/>
          <w:szCs w:val="24"/>
        </w:rPr>
        <w:t>. François de Sales dira que ces deux réalités de la foi sont la base de la sainteté, et il dit aussi qu’elles sont de</w:t>
      </w:r>
      <w:r w:rsidR="00643020">
        <w:rPr>
          <w:rFonts w:ascii="Times New Roman" w:hAnsi="Times New Roman" w:cs="Times New Roman"/>
          <w:sz w:val="24"/>
          <w:szCs w:val="24"/>
        </w:rPr>
        <w:t>s</w:t>
      </w:r>
      <w:r w:rsidR="00317D8A">
        <w:rPr>
          <w:rFonts w:ascii="Times New Roman" w:hAnsi="Times New Roman" w:cs="Times New Roman"/>
          <w:sz w:val="24"/>
          <w:szCs w:val="24"/>
        </w:rPr>
        <w:t xml:space="preserve"> vertus beaucoup plus rares, la douceur et l’humilité.</w:t>
      </w:r>
    </w:p>
    <w:p w14:paraId="2A62F10E" w14:textId="00086FF8" w:rsidR="00317D8A" w:rsidRDefault="00317D8A" w:rsidP="005A51FD">
      <w:pPr>
        <w:jc w:val="both"/>
        <w:rPr>
          <w:rFonts w:ascii="Times New Roman" w:hAnsi="Times New Roman" w:cs="Times New Roman"/>
          <w:sz w:val="24"/>
          <w:szCs w:val="24"/>
          <w:lang w:val="fr-CD"/>
        </w:rPr>
      </w:pPr>
      <w:r w:rsidRPr="00317D8A">
        <w:rPr>
          <w:rFonts w:ascii="Times New Roman" w:hAnsi="Times New Roman" w:cs="Times New Roman"/>
          <w:sz w:val="24"/>
          <w:szCs w:val="24"/>
          <w:lang w:val="fr-CD"/>
        </w:rPr>
        <w:t>Il dira qu’il faut êtr</w:t>
      </w:r>
      <w:r>
        <w:rPr>
          <w:rFonts w:ascii="Times New Roman" w:hAnsi="Times New Roman" w:cs="Times New Roman"/>
          <w:sz w:val="24"/>
          <w:szCs w:val="24"/>
          <w:lang w:val="fr-CD"/>
        </w:rPr>
        <w:t>e, qu’il faut avoir, un cœur doux avec le prochain et un cœur humble envers Dieu. La combinaison de ces deux vertus donne la douceur salésienne.</w:t>
      </w:r>
    </w:p>
    <w:p w14:paraId="5EBC26FA" w14:textId="1F21CA62" w:rsidR="00317D8A" w:rsidRDefault="00317D8A" w:rsidP="005A51FD">
      <w:pPr>
        <w:jc w:val="both"/>
        <w:rPr>
          <w:rFonts w:ascii="Times New Roman" w:hAnsi="Times New Roman" w:cs="Times New Roman"/>
          <w:sz w:val="24"/>
          <w:szCs w:val="24"/>
          <w:lang w:val="fr-CD"/>
        </w:rPr>
      </w:pPr>
      <w:r>
        <w:rPr>
          <w:rFonts w:ascii="Times New Roman" w:hAnsi="Times New Roman" w:cs="Times New Roman"/>
          <w:sz w:val="24"/>
          <w:szCs w:val="24"/>
          <w:lang w:val="fr-CD"/>
        </w:rPr>
        <w:lastRenderedPageBreak/>
        <w:t>Nous disions que le primat de ces vertus s’appuie certainement sur l’humilité. François de Sales dit que l’humilité est avant et reste le fondement de toutes les autres vertus, c’est elle qui rend doux notre cœur.</w:t>
      </w:r>
    </w:p>
    <w:p w14:paraId="6E5DDF26" w14:textId="1D30DA18" w:rsidR="00317D8A" w:rsidRPr="00317D8A" w:rsidRDefault="00317D8A" w:rsidP="005A51FD">
      <w:pPr>
        <w:jc w:val="both"/>
        <w:rPr>
          <w:rFonts w:ascii="Times New Roman" w:hAnsi="Times New Roman" w:cs="Times New Roman"/>
          <w:sz w:val="24"/>
          <w:szCs w:val="24"/>
          <w:lang w:val="fr-CD"/>
        </w:rPr>
      </w:pPr>
      <w:r>
        <w:rPr>
          <w:rFonts w:ascii="Times New Roman" w:hAnsi="Times New Roman" w:cs="Times New Roman"/>
          <w:sz w:val="24"/>
          <w:szCs w:val="24"/>
          <w:lang w:val="fr-CD"/>
        </w:rPr>
        <w:t>Écoutons-le:</w:t>
      </w:r>
    </w:p>
    <w:p w14:paraId="301A8CC1" w14:textId="480D8C8D" w:rsidR="004126D2" w:rsidRDefault="00317D8A" w:rsidP="004126D2">
      <w:pPr>
        <w:jc w:val="both"/>
        <w:rPr>
          <w:rFonts w:ascii="Times New Roman" w:hAnsi="Times New Roman" w:cs="Times New Roman"/>
          <w:sz w:val="24"/>
          <w:szCs w:val="24"/>
        </w:rPr>
      </w:pPr>
      <w:r>
        <w:rPr>
          <w:rFonts w:ascii="Times New Roman" w:hAnsi="Times New Roman" w:cs="Times New Roman"/>
          <w:sz w:val="24"/>
          <w:szCs w:val="24"/>
          <w:lang w:val="fr-CD"/>
        </w:rPr>
        <w:t xml:space="preserve">« </w:t>
      </w:r>
      <w:r w:rsidRPr="00643020">
        <w:rPr>
          <w:rFonts w:ascii="Times New Roman" w:hAnsi="Times New Roman" w:cs="Times New Roman"/>
          <w:i/>
          <w:sz w:val="24"/>
          <w:szCs w:val="24"/>
          <w:lang w:val="fr-CD"/>
        </w:rPr>
        <w:t xml:space="preserve">Le Seigneur aime </w:t>
      </w:r>
      <w:r w:rsidR="004126D2" w:rsidRPr="00643020">
        <w:rPr>
          <w:rFonts w:ascii="Times New Roman" w:hAnsi="Times New Roman" w:cs="Times New Roman"/>
          <w:i/>
          <w:sz w:val="24"/>
          <w:szCs w:val="24"/>
          <w:lang w:val="fr-CD"/>
        </w:rPr>
        <w:t>tellement</w:t>
      </w:r>
      <w:r w:rsidRPr="00643020">
        <w:rPr>
          <w:rFonts w:ascii="Times New Roman" w:hAnsi="Times New Roman" w:cs="Times New Roman"/>
          <w:i/>
          <w:sz w:val="24"/>
          <w:szCs w:val="24"/>
          <w:lang w:val="fr-CD"/>
        </w:rPr>
        <w:t xml:space="preserve"> l’humilité au point qu’Il n’a </w:t>
      </w:r>
      <w:r w:rsidR="004126D2" w:rsidRPr="00643020">
        <w:rPr>
          <w:rFonts w:ascii="Times New Roman" w:hAnsi="Times New Roman" w:cs="Times New Roman"/>
          <w:i/>
          <w:sz w:val="24"/>
          <w:szCs w:val="24"/>
          <w:lang w:val="fr-CD"/>
        </w:rPr>
        <w:t xml:space="preserve">aucune difficulté à présumer que nous tombions dans le péché pour en récolter la sainte humilité. </w:t>
      </w:r>
      <w:r w:rsidR="004126D2" w:rsidRPr="00643020">
        <w:rPr>
          <w:rFonts w:ascii="Times New Roman" w:hAnsi="Times New Roman" w:cs="Times New Roman"/>
          <w:i/>
          <w:sz w:val="24"/>
          <w:szCs w:val="24"/>
        </w:rPr>
        <w:t xml:space="preserve">La charité et l'humilité sont les cordes principales; tous les autres y sont connectés. Il suffit de rester entre ces deux: l'un, le plus bas, l'autre le plus haut. La stabilité de l'ensemble du bâtiment dépend des fondations et de la toiture. Gardant le cœur attaché à l'exercice de ceux-ci, il n'est pas très difficile de trouver les autres. Ce sont les mères des vertus: elles les suivent comme les poussins font </w:t>
      </w:r>
      <w:r w:rsidR="00643020">
        <w:rPr>
          <w:rFonts w:ascii="Times New Roman" w:hAnsi="Times New Roman" w:cs="Times New Roman"/>
          <w:i/>
          <w:sz w:val="24"/>
          <w:szCs w:val="24"/>
        </w:rPr>
        <w:t xml:space="preserve">avec </w:t>
      </w:r>
      <w:r w:rsidR="004126D2" w:rsidRPr="00643020">
        <w:rPr>
          <w:rFonts w:ascii="Times New Roman" w:hAnsi="Times New Roman" w:cs="Times New Roman"/>
          <w:i/>
          <w:sz w:val="24"/>
          <w:szCs w:val="24"/>
        </w:rPr>
        <w:t>les poules</w:t>
      </w:r>
      <w:r w:rsidR="004126D2">
        <w:rPr>
          <w:rFonts w:ascii="Times New Roman" w:hAnsi="Times New Roman" w:cs="Times New Roman"/>
          <w:sz w:val="24"/>
          <w:szCs w:val="24"/>
        </w:rPr>
        <w:t xml:space="preserve"> ».</w:t>
      </w:r>
    </w:p>
    <w:p w14:paraId="4BDA978B" w14:textId="2A7C3C12" w:rsidR="004126D2" w:rsidRDefault="004126D2" w:rsidP="004126D2">
      <w:pPr>
        <w:jc w:val="both"/>
        <w:rPr>
          <w:rFonts w:ascii="Times New Roman" w:hAnsi="Times New Roman" w:cs="Times New Roman"/>
          <w:sz w:val="24"/>
          <w:szCs w:val="24"/>
          <w:lang w:val="fr-CD"/>
        </w:rPr>
      </w:pPr>
      <w:r>
        <w:rPr>
          <w:rFonts w:ascii="Times New Roman" w:hAnsi="Times New Roman" w:cs="Times New Roman"/>
          <w:sz w:val="24"/>
          <w:szCs w:val="24"/>
          <w:lang w:val="fr-CD"/>
        </w:rPr>
        <w:t>La vertu de l’humilité, que François de Sales cultive</w:t>
      </w:r>
      <w:r w:rsidR="00D87A56">
        <w:rPr>
          <w:rFonts w:ascii="Times New Roman" w:hAnsi="Times New Roman" w:cs="Times New Roman"/>
          <w:sz w:val="24"/>
          <w:szCs w:val="24"/>
          <w:lang w:val="fr-CD"/>
        </w:rPr>
        <w:t xml:space="preserve"> beaucoup et pendant un long moment pour lui-même, est une vertu fondamentale.</w:t>
      </w:r>
    </w:p>
    <w:p w14:paraId="7B19396E" w14:textId="75C84D75" w:rsidR="00D87A56" w:rsidRDefault="00D87A56" w:rsidP="004126D2">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La Baronne de </w:t>
      </w:r>
      <w:r w:rsidR="00E82C58">
        <w:rPr>
          <w:rFonts w:ascii="Times New Roman" w:hAnsi="Times New Roman" w:cs="Times New Roman"/>
          <w:sz w:val="24"/>
          <w:szCs w:val="24"/>
          <w:lang w:val="fr-CD"/>
        </w:rPr>
        <w:t xml:space="preserve">Chantal, lorsqu’elle rencontre François de Sales, elle commence une correspondance avec lui et elle est fascinée par la sainteté qui s’en dégage. Elle écrit à François avec beaucoup d’estime en l’appelant, carrément « saint » et ce langage, cette façon de </w:t>
      </w:r>
      <w:r w:rsidR="0043522C">
        <w:rPr>
          <w:rFonts w:ascii="Times New Roman" w:hAnsi="Times New Roman" w:cs="Times New Roman"/>
          <w:sz w:val="24"/>
          <w:szCs w:val="24"/>
          <w:lang w:val="fr-CD"/>
        </w:rPr>
        <w:t>considérer sa misérable personne, l’embarrasse beaucoup au point que dans une de ses lettres François lui écrit:</w:t>
      </w:r>
    </w:p>
    <w:p w14:paraId="2050793E" w14:textId="46F5181A" w:rsidR="0043522C" w:rsidRDefault="0043522C" w:rsidP="004126D2">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 </w:t>
      </w:r>
      <w:r w:rsidRPr="00667398">
        <w:rPr>
          <w:rFonts w:ascii="Times New Roman" w:hAnsi="Times New Roman" w:cs="Times New Roman"/>
          <w:i/>
          <w:sz w:val="24"/>
          <w:szCs w:val="24"/>
          <w:lang w:val="fr-CD"/>
        </w:rPr>
        <w:t>Déjà que cela me revient à l’esprit, il faut vous interdire la parole « saint » quand vous écrivez à mon sujet, parce que, ma fille, en moi la sainteté est plus apparente que vraie et puis la canonisation des saints ne relève pas de votre compétence.</w:t>
      </w:r>
      <w:r>
        <w:rPr>
          <w:rFonts w:ascii="Times New Roman" w:hAnsi="Times New Roman" w:cs="Times New Roman"/>
          <w:sz w:val="24"/>
          <w:szCs w:val="24"/>
          <w:lang w:val="fr-CD"/>
        </w:rPr>
        <w:t xml:space="preserve"> »</w:t>
      </w:r>
    </w:p>
    <w:p w14:paraId="43AA6F31" w14:textId="3049455F" w:rsidR="0043522C" w:rsidRDefault="0043522C" w:rsidP="004126D2">
      <w:pPr>
        <w:jc w:val="both"/>
        <w:rPr>
          <w:rFonts w:ascii="Times New Roman" w:hAnsi="Times New Roman" w:cs="Times New Roman"/>
          <w:sz w:val="24"/>
          <w:szCs w:val="24"/>
          <w:lang w:val="fr-CD"/>
        </w:rPr>
      </w:pPr>
      <w:r>
        <w:rPr>
          <w:rFonts w:ascii="Times New Roman" w:hAnsi="Times New Roman" w:cs="Times New Roman"/>
          <w:sz w:val="24"/>
          <w:szCs w:val="24"/>
          <w:lang w:val="fr-CD"/>
        </w:rPr>
        <w:t>La douceur</w:t>
      </w:r>
      <w:r w:rsidR="00C47A50">
        <w:rPr>
          <w:rFonts w:ascii="Times New Roman" w:hAnsi="Times New Roman" w:cs="Times New Roman"/>
          <w:sz w:val="24"/>
          <w:szCs w:val="24"/>
          <w:lang w:val="fr-CD"/>
        </w:rPr>
        <w:t>,</w:t>
      </w:r>
      <w:r>
        <w:rPr>
          <w:rFonts w:ascii="Times New Roman" w:hAnsi="Times New Roman" w:cs="Times New Roman"/>
          <w:sz w:val="24"/>
          <w:szCs w:val="24"/>
          <w:lang w:val="fr-CD"/>
        </w:rPr>
        <w:t xml:space="preserve"> que Saint François de Sales nous propose</w:t>
      </w:r>
      <w:r w:rsidR="00C47A50">
        <w:rPr>
          <w:rFonts w:ascii="Times New Roman" w:hAnsi="Times New Roman" w:cs="Times New Roman"/>
          <w:sz w:val="24"/>
          <w:szCs w:val="24"/>
          <w:lang w:val="fr-CD"/>
        </w:rPr>
        <w:t>,</w:t>
      </w:r>
      <w:r>
        <w:rPr>
          <w:rFonts w:ascii="Times New Roman" w:hAnsi="Times New Roman" w:cs="Times New Roman"/>
          <w:sz w:val="24"/>
          <w:szCs w:val="24"/>
          <w:lang w:val="fr-CD"/>
        </w:rPr>
        <w:t xml:space="preserve"> a deux déclinaisons: une avec soi-même et l’autre est la douceur envers les autres. Une des phrases plus citées</w:t>
      </w:r>
      <w:r w:rsidR="00C47A50">
        <w:rPr>
          <w:rFonts w:ascii="Times New Roman" w:hAnsi="Times New Roman" w:cs="Times New Roman"/>
          <w:sz w:val="24"/>
          <w:szCs w:val="24"/>
          <w:lang w:val="fr-CD"/>
        </w:rPr>
        <w:t>,</w:t>
      </w:r>
      <w:r>
        <w:rPr>
          <w:rFonts w:ascii="Times New Roman" w:hAnsi="Times New Roman" w:cs="Times New Roman"/>
          <w:sz w:val="24"/>
          <w:szCs w:val="24"/>
          <w:lang w:val="fr-CD"/>
        </w:rPr>
        <w:t xml:space="preserve"> plus reprises et s</w:t>
      </w:r>
      <w:r w:rsidR="00C47A50">
        <w:rPr>
          <w:rFonts w:ascii="Times New Roman" w:hAnsi="Times New Roman" w:cs="Times New Roman"/>
          <w:sz w:val="24"/>
          <w:szCs w:val="24"/>
          <w:lang w:val="fr-CD"/>
        </w:rPr>
        <w:t>û</w:t>
      </w:r>
      <w:r>
        <w:rPr>
          <w:rFonts w:ascii="Times New Roman" w:hAnsi="Times New Roman" w:cs="Times New Roman"/>
          <w:sz w:val="24"/>
          <w:szCs w:val="24"/>
          <w:lang w:val="fr-CD"/>
        </w:rPr>
        <w:t>rement plus avancées</w:t>
      </w:r>
      <w:r w:rsidR="00C47A50">
        <w:rPr>
          <w:rFonts w:ascii="Times New Roman" w:hAnsi="Times New Roman" w:cs="Times New Roman"/>
          <w:sz w:val="24"/>
          <w:szCs w:val="24"/>
          <w:lang w:val="fr-CD"/>
        </w:rPr>
        <w:t xml:space="preserve"> de Saint François de Sales dit: « </w:t>
      </w:r>
      <w:r w:rsidR="00C47A50" w:rsidRPr="00667398">
        <w:rPr>
          <w:rFonts w:ascii="Times New Roman" w:hAnsi="Times New Roman" w:cs="Times New Roman"/>
          <w:i/>
          <w:sz w:val="24"/>
          <w:szCs w:val="24"/>
          <w:lang w:val="fr-CD"/>
        </w:rPr>
        <w:t>Dans l’éducation, il faut une tasse de science, un tonneau de prudence et un océan de patience.</w:t>
      </w:r>
      <w:r w:rsidR="00C47A50">
        <w:rPr>
          <w:rFonts w:ascii="Times New Roman" w:hAnsi="Times New Roman" w:cs="Times New Roman"/>
          <w:sz w:val="24"/>
          <w:szCs w:val="24"/>
          <w:lang w:val="fr-CD"/>
        </w:rPr>
        <w:t xml:space="preserve"> »</w:t>
      </w:r>
    </w:p>
    <w:p w14:paraId="05F720C3" w14:textId="338CC793" w:rsidR="00C47A50" w:rsidRPr="004126D2" w:rsidRDefault="00C47A50" w:rsidP="004126D2">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C’est une affirmation beaucoup plus vraie si nous pensons que la première tâche éducative est celle </w:t>
      </w:r>
      <w:r w:rsidR="00667398">
        <w:rPr>
          <w:rFonts w:ascii="Times New Roman" w:hAnsi="Times New Roman" w:cs="Times New Roman"/>
          <w:sz w:val="24"/>
          <w:szCs w:val="24"/>
          <w:lang w:val="fr-CD"/>
        </w:rPr>
        <w:t>envers</w:t>
      </w:r>
      <w:r>
        <w:rPr>
          <w:rFonts w:ascii="Times New Roman" w:hAnsi="Times New Roman" w:cs="Times New Roman"/>
          <w:sz w:val="24"/>
          <w:szCs w:val="24"/>
          <w:lang w:val="fr-CD"/>
        </w:rPr>
        <w:t xml:space="preserve"> nous-mêmes: cette douceur envers nous-mêmes part du fait de ne pas nous émerveiller</w:t>
      </w:r>
      <w:r w:rsidR="00C37C02">
        <w:rPr>
          <w:rFonts w:ascii="Times New Roman" w:hAnsi="Times New Roman" w:cs="Times New Roman"/>
          <w:sz w:val="24"/>
          <w:szCs w:val="24"/>
          <w:lang w:val="fr-CD"/>
        </w:rPr>
        <w:t xml:space="preserve"> de nos propres limites et de nos fragilités, parce qu’elles font partie de la nature: nous sommes faits ainsi, et justement parce que faits ainsi, nous sommes aimés par Dieu</w:t>
      </w:r>
      <w:r w:rsidR="000850A6">
        <w:rPr>
          <w:rFonts w:ascii="Times New Roman" w:hAnsi="Times New Roman" w:cs="Times New Roman"/>
          <w:sz w:val="24"/>
          <w:szCs w:val="24"/>
          <w:lang w:val="fr-CD"/>
        </w:rPr>
        <w:t>, qui nous a voulus, et puis cette douceur vient du fait de supporter nos limites, mais</w:t>
      </w:r>
      <w:r w:rsidR="001872E0">
        <w:rPr>
          <w:rFonts w:ascii="Times New Roman" w:hAnsi="Times New Roman" w:cs="Times New Roman"/>
          <w:sz w:val="24"/>
          <w:szCs w:val="24"/>
          <w:lang w:val="fr-CD"/>
        </w:rPr>
        <w:t xml:space="preserve"> pas avec dureté, mais avec beaucoup de patience</w:t>
      </w:r>
      <w:r w:rsidR="00667398">
        <w:rPr>
          <w:rFonts w:ascii="Times New Roman" w:hAnsi="Times New Roman" w:cs="Times New Roman"/>
          <w:sz w:val="24"/>
          <w:szCs w:val="24"/>
          <w:lang w:val="fr-CD"/>
        </w:rPr>
        <w:t>,</w:t>
      </w:r>
      <w:r w:rsidR="001872E0">
        <w:rPr>
          <w:rFonts w:ascii="Times New Roman" w:hAnsi="Times New Roman" w:cs="Times New Roman"/>
          <w:sz w:val="24"/>
          <w:szCs w:val="24"/>
          <w:lang w:val="fr-CD"/>
        </w:rPr>
        <w:t xml:space="preserve"> nous dirons: « avec autant de sainte patience » qui n’est pas une résignation, mais qui vient de l’humilité, ainsi nous retournons à l’humilité et elle grandit avec tellement de miséricorde.</w:t>
      </w:r>
    </w:p>
    <w:p w14:paraId="11E5482C" w14:textId="472CE834" w:rsidR="001F7778" w:rsidRDefault="00765A47" w:rsidP="005A51FD">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Avec beaucoup de réalisme évangélique François de Sales affirme: « </w:t>
      </w:r>
      <w:r w:rsidRPr="00B57D9E">
        <w:rPr>
          <w:rFonts w:ascii="Times New Roman" w:hAnsi="Times New Roman" w:cs="Times New Roman"/>
          <w:i/>
          <w:sz w:val="24"/>
          <w:szCs w:val="24"/>
          <w:lang w:val="fr-CD"/>
        </w:rPr>
        <w:t xml:space="preserve">Ayez beaucoup de patience avec tous mais surtout avec vous-mêmes, je veux dire que vous ne devez pas vous troubler pour vos défauts et qu’il vous faut toujours du courage pour vous en libérer. Je suis content si vous recommencez tous les jours, il n’ y a pas de meilleur moyen de perfection pour la propre vie spirituelle que de recommencer toujours et de ne jamais penser avoir fait assez. </w:t>
      </w:r>
      <w:bookmarkStart w:id="7" w:name="_Hlk103022728"/>
      <w:r>
        <w:rPr>
          <w:rFonts w:ascii="Times New Roman" w:hAnsi="Times New Roman" w:cs="Times New Roman"/>
          <w:sz w:val="24"/>
          <w:szCs w:val="24"/>
          <w:lang w:val="fr-CD"/>
        </w:rPr>
        <w:t>»</w:t>
      </w:r>
      <w:bookmarkEnd w:id="7"/>
    </w:p>
    <w:p w14:paraId="20D4DD72" w14:textId="54C635A9" w:rsidR="00765A47" w:rsidRDefault="00765A47" w:rsidP="005A51FD">
      <w:pPr>
        <w:jc w:val="both"/>
        <w:rPr>
          <w:rFonts w:ascii="Times New Roman" w:hAnsi="Times New Roman" w:cs="Times New Roman"/>
          <w:sz w:val="24"/>
          <w:szCs w:val="24"/>
          <w:lang w:val="fr-CD"/>
        </w:rPr>
      </w:pPr>
      <w:r>
        <w:rPr>
          <w:rFonts w:ascii="Times New Roman" w:hAnsi="Times New Roman" w:cs="Times New Roman"/>
          <w:sz w:val="24"/>
          <w:szCs w:val="24"/>
          <w:lang w:val="fr-CD"/>
        </w:rPr>
        <w:lastRenderedPageBreak/>
        <w:t>François de Sales, comme le Bon Pasteur, encore mieux ayant personnifi</w:t>
      </w:r>
      <w:r w:rsidR="00B57D9E">
        <w:rPr>
          <w:rFonts w:ascii="Times New Roman" w:hAnsi="Times New Roman" w:cs="Times New Roman"/>
          <w:sz w:val="24"/>
          <w:szCs w:val="24"/>
          <w:lang w:val="fr-CD"/>
        </w:rPr>
        <w:t>é</w:t>
      </w:r>
      <w:r>
        <w:rPr>
          <w:rFonts w:ascii="Times New Roman" w:hAnsi="Times New Roman" w:cs="Times New Roman"/>
          <w:sz w:val="24"/>
          <w:szCs w:val="24"/>
          <w:lang w:val="fr-CD"/>
        </w:rPr>
        <w:t xml:space="preserve"> en lui l’attitude du Bon Pasteur, il prend soin des blessures de ses brebis.</w:t>
      </w:r>
    </w:p>
    <w:p w14:paraId="6E8850B0" w14:textId="5F92B8E2" w:rsidR="005F030A" w:rsidRPr="009E67D1" w:rsidRDefault="005F030A" w:rsidP="005F030A">
      <w:pPr>
        <w:jc w:val="both"/>
        <w:rPr>
          <w:rFonts w:ascii="Times New Roman" w:hAnsi="Times New Roman" w:cs="Times New Roman"/>
          <w:color w:val="000000" w:themeColor="text1"/>
          <w:sz w:val="24"/>
          <w:szCs w:val="24"/>
        </w:rPr>
      </w:pPr>
      <w:r w:rsidRPr="009E67D1">
        <w:rPr>
          <w:rFonts w:ascii="Times New Roman" w:hAnsi="Times New Roman" w:cs="Times New Roman"/>
          <w:color w:val="000000" w:themeColor="text1"/>
          <w:sz w:val="24"/>
          <w:szCs w:val="24"/>
        </w:rPr>
        <w:t>Nous recueillons encore un extrait de la lettre de François</w:t>
      </w:r>
    </w:p>
    <w:p w14:paraId="7E8C6C9D" w14:textId="53EA0CF5"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 xml:space="preserve">« </w:t>
      </w:r>
      <w:r w:rsidRPr="00B57D9E">
        <w:rPr>
          <w:rFonts w:ascii="Times New Roman" w:hAnsi="Times New Roman" w:cs="Times New Roman"/>
          <w:i/>
          <w:sz w:val="24"/>
          <w:szCs w:val="24"/>
        </w:rPr>
        <w:t xml:space="preserve">Nos défauts ne doivent pas nous plaire, mais ils ne doivent pas nous surprendre ou nous enlever le courage. Nous devons plutôt en tirer l'humilité et la méfiance envers nous-mêmes, mais </w:t>
      </w:r>
      <w:r w:rsidR="0006069B" w:rsidRPr="00B57D9E">
        <w:rPr>
          <w:rFonts w:ascii="Times New Roman" w:hAnsi="Times New Roman" w:cs="Times New Roman"/>
          <w:i/>
          <w:sz w:val="24"/>
          <w:szCs w:val="24"/>
        </w:rPr>
        <w:t>pas</w:t>
      </w:r>
      <w:r w:rsidRPr="00B57D9E">
        <w:rPr>
          <w:rFonts w:ascii="Times New Roman" w:hAnsi="Times New Roman" w:cs="Times New Roman"/>
          <w:i/>
          <w:sz w:val="24"/>
          <w:szCs w:val="24"/>
        </w:rPr>
        <w:t xml:space="preserve"> avec découragement ou affliction du cœur, encore moins </w:t>
      </w:r>
      <w:r w:rsidR="0006069B" w:rsidRPr="00B57D9E">
        <w:rPr>
          <w:rFonts w:ascii="Times New Roman" w:hAnsi="Times New Roman" w:cs="Times New Roman"/>
          <w:i/>
          <w:sz w:val="24"/>
          <w:szCs w:val="24"/>
        </w:rPr>
        <w:t xml:space="preserve">avec </w:t>
      </w:r>
      <w:r w:rsidRPr="00B57D9E">
        <w:rPr>
          <w:rFonts w:ascii="Times New Roman" w:hAnsi="Times New Roman" w:cs="Times New Roman"/>
          <w:i/>
          <w:sz w:val="24"/>
          <w:szCs w:val="24"/>
        </w:rPr>
        <w:t xml:space="preserve">la méfiance de </w:t>
      </w:r>
      <w:r w:rsidRPr="00B57D9E">
        <w:rPr>
          <w:rFonts w:ascii="Times New Roman" w:hAnsi="Times New Roman" w:cs="Times New Roman"/>
          <w:i/>
          <w:color w:val="000000" w:themeColor="text1"/>
          <w:sz w:val="24"/>
          <w:szCs w:val="24"/>
        </w:rPr>
        <w:t xml:space="preserve">l'amour de Dieu </w:t>
      </w:r>
      <w:r w:rsidR="0006069B" w:rsidRPr="00B57D9E">
        <w:rPr>
          <w:rFonts w:ascii="Times New Roman" w:hAnsi="Times New Roman" w:cs="Times New Roman"/>
          <w:i/>
          <w:color w:val="000000" w:themeColor="text1"/>
          <w:sz w:val="24"/>
          <w:szCs w:val="24"/>
        </w:rPr>
        <w:t>envers</w:t>
      </w:r>
      <w:r w:rsidRPr="00B57D9E">
        <w:rPr>
          <w:rFonts w:ascii="Times New Roman" w:hAnsi="Times New Roman" w:cs="Times New Roman"/>
          <w:i/>
          <w:color w:val="000000" w:themeColor="text1"/>
          <w:sz w:val="24"/>
          <w:szCs w:val="24"/>
        </w:rPr>
        <w:t xml:space="preserve"> nous</w:t>
      </w:r>
      <w:r w:rsidR="00F91A1E" w:rsidRPr="00B57D9E">
        <w:rPr>
          <w:rFonts w:ascii="Times New Roman" w:hAnsi="Times New Roman" w:cs="Times New Roman"/>
          <w:i/>
          <w:color w:val="000000" w:themeColor="text1"/>
          <w:sz w:val="24"/>
          <w:szCs w:val="24"/>
        </w:rPr>
        <w:t>. C</w:t>
      </w:r>
      <w:r w:rsidRPr="00B57D9E">
        <w:rPr>
          <w:rFonts w:ascii="Times New Roman" w:hAnsi="Times New Roman" w:cs="Times New Roman"/>
          <w:i/>
          <w:color w:val="000000" w:themeColor="text1"/>
          <w:sz w:val="24"/>
          <w:szCs w:val="24"/>
        </w:rPr>
        <w:t xml:space="preserve">ar Dieu n'aime pas nos défauts et nos péchés véniels, mais comme la faiblesse de l'enfant </w:t>
      </w:r>
      <w:r w:rsidR="00F91A1E" w:rsidRPr="00B57D9E">
        <w:rPr>
          <w:rFonts w:ascii="Times New Roman" w:hAnsi="Times New Roman" w:cs="Times New Roman"/>
          <w:i/>
          <w:color w:val="000000" w:themeColor="text1"/>
          <w:sz w:val="24"/>
          <w:szCs w:val="24"/>
        </w:rPr>
        <w:t>dépla</w:t>
      </w:r>
      <w:r w:rsidR="008603FA">
        <w:rPr>
          <w:rFonts w:ascii="Times New Roman" w:hAnsi="Times New Roman" w:cs="Times New Roman"/>
          <w:i/>
          <w:color w:val="000000" w:themeColor="text1"/>
          <w:sz w:val="24"/>
          <w:szCs w:val="24"/>
        </w:rPr>
        <w:t>î</w:t>
      </w:r>
      <w:r w:rsidR="00F91A1E" w:rsidRPr="00B57D9E">
        <w:rPr>
          <w:rFonts w:ascii="Times New Roman" w:hAnsi="Times New Roman" w:cs="Times New Roman"/>
          <w:i/>
          <w:color w:val="000000" w:themeColor="text1"/>
          <w:sz w:val="24"/>
          <w:szCs w:val="24"/>
        </w:rPr>
        <w:t>t à sa</w:t>
      </w:r>
      <w:r w:rsidRPr="00B57D9E">
        <w:rPr>
          <w:rFonts w:ascii="Times New Roman" w:hAnsi="Times New Roman" w:cs="Times New Roman"/>
          <w:i/>
          <w:color w:val="000000" w:themeColor="text1"/>
          <w:sz w:val="24"/>
          <w:szCs w:val="24"/>
        </w:rPr>
        <w:t xml:space="preserve"> mère et pourtant elle ne cesse </w:t>
      </w:r>
      <w:r w:rsidR="00F91A1E" w:rsidRPr="00B57D9E">
        <w:rPr>
          <w:rFonts w:ascii="Times New Roman" w:hAnsi="Times New Roman" w:cs="Times New Roman"/>
          <w:i/>
          <w:color w:val="000000" w:themeColor="text1"/>
          <w:sz w:val="24"/>
          <w:szCs w:val="24"/>
        </w:rPr>
        <w:t xml:space="preserve">pas </w:t>
      </w:r>
      <w:r w:rsidRPr="00B57D9E">
        <w:rPr>
          <w:rFonts w:ascii="Times New Roman" w:hAnsi="Times New Roman" w:cs="Times New Roman"/>
          <w:i/>
          <w:color w:val="000000" w:themeColor="text1"/>
          <w:sz w:val="24"/>
          <w:szCs w:val="24"/>
        </w:rPr>
        <w:t>de l'aimer pour cela</w:t>
      </w:r>
      <w:r w:rsidR="00F91A1E" w:rsidRPr="00B57D9E">
        <w:rPr>
          <w:rFonts w:ascii="Times New Roman" w:hAnsi="Times New Roman" w:cs="Times New Roman"/>
          <w:i/>
          <w:color w:val="000000" w:themeColor="text1"/>
          <w:sz w:val="24"/>
          <w:szCs w:val="24"/>
        </w:rPr>
        <w:t>;</w:t>
      </w:r>
      <w:r w:rsidRPr="00B57D9E">
        <w:rPr>
          <w:rFonts w:ascii="Times New Roman" w:hAnsi="Times New Roman" w:cs="Times New Roman"/>
          <w:i/>
          <w:color w:val="000000" w:themeColor="text1"/>
          <w:sz w:val="24"/>
          <w:szCs w:val="24"/>
        </w:rPr>
        <w:t xml:space="preserve"> </w:t>
      </w:r>
      <w:r w:rsidR="00F91A1E" w:rsidRPr="00B57D9E">
        <w:rPr>
          <w:rFonts w:ascii="Times New Roman" w:hAnsi="Times New Roman" w:cs="Times New Roman"/>
          <w:i/>
          <w:color w:val="000000" w:themeColor="text1"/>
          <w:sz w:val="24"/>
          <w:szCs w:val="24"/>
        </w:rPr>
        <w:t xml:space="preserve">plutôt </w:t>
      </w:r>
      <w:r w:rsidRPr="00B57D9E">
        <w:rPr>
          <w:rFonts w:ascii="Times New Roman" w:hAnsi="Times New Roman" w:cs="Times New Roman"/>
          <w:i/>
          <w:color w:val="000000" w:themeColor="text1"/>
          <w:sz w:val="24"/>
          <w:szCs w:val="24"/>
        </w:rPr>
        <w:t xml:space="preserve">elle l'aime tendrement et avec compassion, </w:t>
      </w:r>
      <w:r w:rsidR="00F91A1E" w:rsidRPr="00B57D9E">
        <w:rPr>
          <w:rFonts w:ascii="Times New Roman" w:hAnsi="Times New Roman" w:cs="Times New Roman"/>
          <w:i/>
          <w:color w:val="000000" w:themeColor="text1"/>
          <w:sz w:val="24"/>
          <w:szCs w:val="24"/>
        </w:rPr>
        <w:t>c’est de cette</w:t>
      </w:r>
      <w:r w:rsidRPr="00B57D9E">
        <w:rPr>
          <w:rFonts w:ascii="Times New Roman" w:hAnsi="Times New Roman" w:cs="Times New Roman"/>
          <w:i/>
          <w:color w:val="000000" w:themeColor="text1"/>
          <w:sz w:val="24"/>
          <w:szCs w:val="24"/>
        </w:rPr>
        <w:t xml:space="preserve"> même manière que Dieu ne cesse de nous aimer tendrement</w:t>
      </w:r>
      <w:r w:rsidR="00F91A1E">
        <w:rPr>
          <w:rFonts w:ascii="Times New Roman" w:hAnsi="Times New Roman" w:cs="Times New Roman"/>
          <w:color w:val="000000" w:themeColor="text1"/>
          <w:sz w:val="24"/>
          <w:szCs w:val="24"/>
        </w:rPr>
        <w:t xml:space="preserve"> </w:t>
      </w:r>
      <w:r w:rsidR="00F91A1E">
        <w:rPr>
          <w:rFonts w:ascii="Times New Roman" w:hAnsi="Times New Roman" w:cs="Times New Roman"/>
          <w:sz w:val="24"/>
          <w:szCs w:val="24"/>
          <w:lang w:val="fr-CD"/>
        </w:rPr>
        <w:t>»</w:t>
      </w:r>
      <w:r w:rsidRPr="00F91A1E">
        <w:rPr>
          <w:rFonts w:ascii="Times New Roman" w:hAnsi="Times New Roman" w:cs="Times New Roman"/>
          <w:color w:val="000000" w:themeColor="text1"/>
          <w:sz w:val="24"/>
          <w:szCs w:val="24"/>
        </w:rPr>
        <w:t>.</w:t>
      </w:r>
    </w:p>
    <w:p w14:paraId="6C2FCCD3" w14:textId="6D8D4073"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 xml:space="preserve">Parlant du combat quotidien de sa conversion et de notre conversion, François s'exprime avec un oxymore </w:t>
      </w:r>
      <w:r w:rsidR="00F91A1E">
        <w:rPr>
          <w:rFonts w:ascii="Times New Roman" w:hAnsi="Times New Roman" w:cs="Times New Roman"/>
          <w:sz w:val="24"/>
          <w:szCs w:val="24"/>
        </w:rPr>
        <w:t xml:space="preserve">qui est </w:t>
      </w:r>
      <w:r w:rsidRPr="005F030A">
        <w:rPr>
          <w:rFonts w:ascii="Times New Roman" w:hAnsi="Times New Roman" w:cs="Times New Roman"/>
          <w:sz w:val="24"/>
          <w:szCs w:val="24"/>
        </w:rPr>
        <w:t>particulièrement intéressant. Il d</w:t>
      </w:r>
      <w:r w:rsidR="00F91A1E">
        <w:rPr>
          <w:rFonts w:ascii="Times New Roman" w:hAnsi="Times New Roman" w:cs="Times New Roman"/>
          <w:sz w:val="24"/>
          <w:szCs w:val="24"/>
        </w:rPr>
        <w:t xml:space="preserve">éclare « </w:t>
      </w:r>
      <w:r w:rsidRPr="005F030A">
        <w:rPr>
          <w:rFonts w:ascii="Times New Roman" w:hAnsi="Times New Roman" w:cs="Times New Roman"/>
          <w:sz w:val="24"/>
          <w:szCs w:val="24"/>
        </w:rPr>
        <w:t>il faut être gentiment en guerre</w:t>
      </w:r>
      <w:r w:rsidR="00F91A1E">
        <w:rPr>
          <w:rFonts w:ascii="Times New Roman" w:hAnsi="Times New Roman" w:cs="Times New Roman"/>
          <w:sz w:val="24"/>
          <w:szCs w:val="24"/>
        </w:rPr>
        <w:t xml:space="preserve"> </w:t>
      </w:r>
      <w:r w:rsidR="00F91A1E">
        <w:rPr>
          <w:rFonts w:ascii="Times New Roman" w:hAnsi="Times New Roman" w:cs="Times New Roman"/>
          <w:sz w:val="24"/>
          <w:szCs w:val="24"/>
          <w:lang w:val="fr-CD"/>
        </w:rPr>
        <w:t>»</w:t>
      </w:r>
      <w:r w:rsidR="00F91A1E">
        <w:rPr>
          <w:rFonts w:ascii="Times New Roman" w:hAnsi="Times New Roman" w:cs="Times New Roman"/>
          <w:sz w:val="24"/>
          <w:szCs w:val="24"/>
        </w:rPr>
        <w:t>.</w:t>
      </w:r>
    </w:p>
    <w:p w14:paraId="00D1BC5B" w14:textId="035816F5"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 xml:space="preserve">Sa direction spirituelle sera particulièrement humaine, profonde et très sage. </w:t>
      </w:r>
      <w:r w:rsidR="00F91A1E">
        <w:rPr>
          <w:rFonts w:ascii="Times New Roman" w:hAnsi="Times New Roman" w:cs="Times New Roman"/>
          <w:sz w:val="24"/>
          <w:szCs w:val="24"/>
        </w:rPr>
        <w:t>Elle co</w:t>
      </w:r>
      <w:r w:rsidRPr="005F030A">
        <w:rPr>
          <w:rFonts w:ascii="Times New Roman" w:hAnsi="Times New Roman" w:cs="Times New Roman"/>
          <w:sz w:val="24"/>
          <w:szCs w:val="24"/>
        </w:rPr>
        <w:t xml:space="preserve">mmunique la confiance </w:t>
      </w:r>
      <w:r w:rsidR="00AF41AE">
        <w:rPr>
          <w:rFonts w:ascii="Times New Roman" w:hAnsi="Times New Roman" w:cs="Times New Roman"/>
          <w:sz w:val="24"/>
          <w:szCs w:val="24"/>
        </w:rPr>
        <w:t xml:space="preserve">à </w:t>
      </w:r>
      <w:r w:rsidRPr="005F030A">
        <w:rPr>
          <w:rFonts w:ascii="Times New Roman" w:hAnsi="Times New Roman" w:cs="Times New Roman"/>
          <w:sz w:val="24"/>
          <w:szCs w:val="24"/>
        </w:rPr>
        <w:t>la personne qui lui fait confiance</w:t>
      </w:r>
      <w:r w:rsidR="00AF41AE">
        <w:rPr>
          <w:rFonts w:ascii="Times New Roman" w:hAnsi="Times New Roman" w:cs="Times New Roman"/>
          <w:sz w:val="24"/>
          <w:szCs w:val="24"/>
        </w:rPr>
        <w:t>. Elle</w:t>
      </w:r>
      <w:r w:rsidRPr="005F030A">
        <w:rPr>
          <w:rFonts w:ascii="Times New Roman" w:hAnsi="Times New Roman" w:cs="Times New Roman"/>
          <w:sz w:val="24"/>
          <w:szCs w:val="24"/>
        </w:rPr>
        <w:t xml:space="preserve"> découle d'un profond optimisme spirituel et </w:t>
      </w:r>
      <w:r w:rsidR="00AF41AE">
        <w:rPr>
          <w:rFonts w:ascii="Times New Roman" w:hAnsi="Times New Roman" w:cs="Times New Roman"/>
          <w:sz w:val="24"/>
          <w:szCs w:val="24"/>
        </w:rPr>
        <w:t xml:space="preserve">elle </w:t>
      </w:r>
      <w:r w:rsidRPr="005F030A">
        <w:rPr>
          <w:rFonts w:ascii="Times New Roman" w:hAnsi="Times New Roman" w:cs="Times New Roman"/>
          <w:sz w:val="24"/>
          <w:szCs w:val="24"/>
        </w:rPr>
        <w:t>est certainement puissamment encourageant</w:t>
      </w:r>
      <w:r w:rsidR="00AF41AE">
        <w:rPr>
          <w:rFonts w:ascii="Times New Roman" w:hAnsi="Times New Roman" w:cs="Times New Roman"/>
          <w:sz w:val="24"/>
          <w:szCs w:val="24"/>
        </w:rPr>
        <w:t>e</w:t>
      </w:r>
      <w:r w:rsidRPr="005F030A">
        <w:rPr>
          <w:rFonts w:ascii="Times New Roman" w:hAnsi="Times New Roman" w:cs="Times New Roman"/>
          <w:sz w:val="24"/>
          <w:szCs w:val="24"/>
        </w:rPr>
        <w:t>.</w:t>
      </w:r>
    </w:p>
    <w:p w14:paraId="0933B2B9" w14:textId="77777777"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Écoutons quelques traits de sa direction spirituelle</w:t>
      </w:r>
    </w:p>
    <w:p w14:paraId="1F5C1783" w14:textId="1ED82F9C" w:rsidR="005F030A" w:rsidRPr="005F030A" w:rsidRDefault="005F030A" w:rsidP="005F030A">
      <w:pPr>
        <w:jc w:val="both"/>
        <w:rPr>
          <w:rFonts w:ascii="Times New Roman" w:hAnsi="Times New Roman" w:cs="Times New Roman"/>
          <w:sz w:val="24"/>
          <w:szCs w:val="24"/>
          <w:lang w:val="fr-CD"/>
        </w:rPr>
      </w:pPr>
      <w:r w:rsidRPr="005F030A">
        <w:rPr>
          <w:rFonts w:ascii="Times New Roman" w:hAnsi="Times New Roman" w:cs="Times New Roman"/>
          <w:sz w:val="24"/>
          <w:szCs w:val="24"/>
        </w:rPr>
        <w:t xml:space="preserve">« </w:t>
      </w:r>
      <w:r w:rsidRPr="008603FA">
        <w:rPr>
          <w:rFonts w:ascii="Times New Roman" w:hAnsi="Times New Roman" w:cs="Times New Roman"/>
          <w:i/>
          <w:sz w:val="24"/>
          <w:szCs w:val="24"/>
        </w:rPr>
        <w:t xml:space="preserve">Nous devons garder </w:t>
      </w:r>
      <w:r w:rsidR="00AF41AE" w:rsidRPr="008603FA">
        <w:rPr>
          <w:rFonts w:ascii="Times New Roman" w:hAnsi="Times New Roman" w:cs="Times New Roman"/>
          <w:i/>
          <w:sz w:val="24"/>
          <w:szCs w:val="24"/>
        </w:rPr>
        <w:t xml:space="preserve">ensemble </w:t>
      </w:r>
      <w:r w:rsidRPr="008603FA">
        <w:rPr>
          <w:rFonts w:ascii="Times New Roman" w:hAnsi="Times New Roman" w:cs="Times New Roman"/>
          <w:i/>
          <w:sz w:val="24"/>
          <w:szCs w:val="24"/>
        </w:rPr>
        <w:t xml:space="preserve">ces deux choses: une affection extrême pour le bien, pour la prière quotidienne, pour nos engagements d'amélioration et </w:t>
      </w:r>
      <w:r w:rsidR="00AF41AE" w:rsidRPr="008603FA">
        <w:rPr>
          <w:rFonts w:ascii="Times New Roman" w:hAnsi="Times New Roman" w:cs="Times New Roman"/>
          <w:i/>
          <w:sz w:val="24"/>
          <w:szCs w:val="24"/>
        </w:rPr>
        <w:t>pour</w:t>
      </w:r>
      <w:r w:rsidRPr="008603FA">
        <w:rPr>
          <w:rFonts w:ascii="Times New Roman" w:hAnsi="Times New Roman" w:cs="Times New Roman"/>
          <w:i/>
          <w:sz w:val="24"/>
          <w:szCs w:val="24"/>
        </w:rPr>
        <w:t xml:space="preserve"> ne pas être </w:t>
      </w:r>
      <w:r w:rsidR="00AF41AE" w:rsidRPr="008603FA">
        <w:rPr>
          <w:rFonts w:ascii="Times New Roman" w:hAnsi="Times New Roman" w:cs="Times New Roman"/>
          <w:i/>
          <w:sz w:val="24"/>
          <w:szCs w:val="24"/>
        </w:rPr>
        <w:t xml:space="preserve">du tout </w:t>
      </w:r>
      <w:r w:rsidRPr="008603FA">
        <w:rPr>
          <w:rFonts w:ascii="Times New Roman" w:hAnsi="Times New Roman" w:cs="Times New Roman"/>
          <w:i/>
          <w:sz w:val="24"/>
          <w:szCs w:val="24"/>
        </w:rPr>
        <w:t xml:space="preserve">contrarié, </w:t>
      </w:r>
      <w:r w:rsidR="00AF41AE" w:rsidRPr="008603FA">
        <w:rPr>
          <w:rFonts w:ascii="Times New Roman" w:hAnsi="Times New Roman" w:cs="Times New Roman"/>
          <w:i/>
          <w:sz w:val="24"/>
          <w:szCs w:val="24"/>
        </w:rPr>
        <w:t xml:space="preserve">pour ne pas nous </w:t>
      </w:r>
      <w:r w:rsidRPr="008603FA">
        <w:rPr>
          <w:rFonts w:ascii="Times New Roman" w:hAnsi="Times New Roman" w:cs="Times New Roman"/>
          <w:i/>
          <w:sz w:val="24"/>
          <w:szCs w:val="24"/>
        </w:rPr>
        <w:t xml:space="preserve">inquiéter ou </w:t>
      </w:r>
      <w:r w:rsidR="00AF41AE" w:rsidRPr="008603FA">
        <w:rPr>
          <w:rFonts w:ascii="Times New Roman" w:hAnsi="Times New Roman" w:cs="Times New Roman"/>
          <w:i/>
          <w:sz w:val="24"/>
          <w:szCs w:val="24"/>
        </w:rPr>
        <w:t xml:space="preserve">nous </w:t>
      </w:r>
      <w:r w:rsidRPr="008603FA">
        <w:rPr>
          <w:rFonts w:ascii="Times New Roman" w:hAnsi="Times New Roman" w:cs="Times New Roman"/>
          <w:i/>
          <w:sz w:val="24"/>
          <w:szCs w:val="24"/>
        </w:rPr>
        <w:t xml:space="preserve">étonner, s'il nous arrive de commettre des manquements. Le premier élément dépend de notre fidélité, qui doit toujours être entière et grandir heure </w:t>
      </w:r>
      <w:r w:rsidR="00AF41AE" w:rsidRPr="008603FA">
        <w:rPr>
          <w:rFonts w:ascii="Times New Roman" w:hAnsi="Times New Roman" w:cs="Times New Roman"/>
          <w:i/>
          <w:sz w:val="24"/>
          <w:szCs w:val="24"/>
        </w:rPr>
        <w:t>après</w:t>
      </w:r>
      <w:r w:rsidRPr="008603FA">
        <w:rPr>
          <w:rFonts w:ascii="Times New Roman" w:hAnsi="Times New Roman" w:cs="Times New Roman"/>
          <w:i/>
          <w:sz w:val="24"/>
          <w:szCs w:val="24"/>
        </w:rPr>
        <w:t xml:space="preserve"> heure; l</w:t>
      </w:r>
      <w:r w:rsidR="00AF41AE" w:rsidRPr="008603FA">
        <w:rPr>
          <w:rFonts w:ascii="Times New Roman" w:hAnsi="Times New Roman" w:cs="Times New Roman"/>
          <w:i/>
          <w:sz w:val="24"/>
          <w:szCs w:val="24"/>
        </w:rPr>
        <w:t>e</w:t>
      </w:r>
      <w:r w:rsidRPr="008603FA">
        <w:rPr>
          <w:rFonts w:ascii="Times New Roman" w:hAnsi="Times New Roman" w:cs="Times New Roman"/>
          <w:i/>
          <w:sz w:val="24"/>
          <w:szCs w:val="24"/>
        </w:rPr>
        <w:t xml:space="preserve"> second dépend de notre faiblesse dont nous ne pourrons jamais nous libérer dans cette vie mortelle. Lorsque nous commettons un manque, interrogeons notre cœur et demandons-lui s'il a gardé vivante et intacte la résolution de servir Dieu et disons-lui alors: pourquoi râles-tu maintenant? Et il répondra: J'ai été surpris, je ne sais pas comment, mais maintenant je suis tellement découragé! Hélas, chère fille, </w:t>
      </w:r>
      <w:r w:rsidR="00AF41AE" w:rsidRPr="008603FA">
        <w:rPr>
          <w:rFonts w:ascii="Times New Roman" w:hAnsi="Times New Roman" w:cs="Times New Roman"/>
          <w:i/>
          <w:sz w:val="24"/>
          <w:szCs w:val="24"/>
        </w:rPr>
        <w:t xml:space="preserve">il faut pardonner à </w:t>
      </w:r>
      <w:r w:rsidRPr="008603FA">
        <w:rPr>
          <w:rFonts w:ascii="Times New Roman" w:hAnsi="Times New Roman" w:cs="Times New Roman"/>
          <w:i/>
          <w:sz w:val="24"/>
          <w:szCs w:val="24"/>
        </w:rPr>
        <w:t>ce pauvre cœur: ce n'est pas par infidélité qu'il se trompe, c'est par faiblesse</w:t>
      </w:r>
      <w:r w:rsidR="00DF1A6E">
        <w:rPr>
          <w:rFonts w:ascii="Times New Roman" w:hAnsi="Times New Roman" w:cs="Times New Roman"/>
          <w:sz w:val="24"/>
          <w:szCs w:val="24"/>
        </w:rPr>
        <w:t xml:space="preserve"> </w:t>
      </w:r>
      <w:r w:rsidR="00AF41AE">
        <w:rPr>
          <w:rFonts w:ascii="Times New Roman" w:hAnsi="Times New Roman" w:cs="Times New Roman"/>
          <w:sz w:val="24"/>
          <w:szCs w:val="24"/>
          <w:lang w:val="fr-CD"/>
        </w:rPr>
        <w:t>»</w:t>
      </w:r>
      <w:r w:rsidR="00DF1A6E">
        <w:rPr>
          <w:rFonts w:ascii="Times New Roman" w:hAnsi="Times New Roman" w:cs="Times New Roman"/>
          <w:sz w:val="24"/>
          <w:szCs w:val="24"/>
          <w:lang w:val="fr-CD"/>
        </w:rPr>
        <w:t>.</w:t>
      </w:r>
    </w:p>
    <w:p w14:paraId="2AFEB354" w14:textId="1C86DF1F"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 xml:space="preserve">La douceur </w:t>
      </w:r>
      <w:r w:rsidR="00DF1A6E">
        <w:rPr>
          <w:rFonts w:ascii="Times New Roman" w:hAnsi="Times New Roman" w:cs="Times New Roman"/>
          <w:sz w:val="24"/>
          <w:szCs w:val="24"/>
        </w:rPr>
        <w:t>envers</w:t>
      </w:r>
      <w:r w:rsidRPr="005F030A">
        <w:rPr>
          <w:rFonts w:ascii="Times New Roman" w:hAnsi="Times New Roman" w:cs="Times New Roman"/>
          <w:sz w:val="24"/>
          <w:szCs w:val="24"/>
        </w:rPr>
        <w:t xml:space="preserve"> soi-même a une réverbération sûre et évidente dans la douceur </w:t>
      </w:r>
      <w:r w:rsidR="00DF1A6E">
        <w:rPr>
          <w:rFonts w:ascii="Times New Roman" w:hAnsi="Times New Roman" w:cs="Times New Roman"/>
          <w:sz w:val="24"/>
          <w:szCs w:val="24"/>
        </w:rPr>
        <w:t>envers</w:t>
      </w:r>
      <w:r w:rsidRPr="005F030A">
        <w:rPr>
          <w:rFonts w:ascii="Times New Roman" w:hAnsi="Times New Roman" w:cs="Times New Roman"/>
          <w:sz w:val="24"/>
          <w:szCs w:val="24"/>
        </w:rPr>
        <w:t xml:space="preserve"> les autres; et c'est </w:t>
      </w:r>
      <w:r w:rsidR="00DF1A6E">
        <w:rPr>
          <w:rFonts w:ascii="Times New Roman" w:hAnsi="Times New Roman" w:cs="Times New Roman"/>
          <w:sz w:val="24"/>
          <w:szCs w:val="24"/>
        </w:rPr>
        <w:t xml:space="preserve">dans </w:t>
      </w:r>
      <w:r w:rsidRPr="005F030A">
        <w:rPr>
          <w:rFonts w:ascii="Times New Roman" w:hAnsi="Times New Roman" w:cs="Times New Roman"/>
          <w:sz w:val="24"/>
          <w:szCs w:val="24"/>
        </w:rPr>
        <w:t xml:space="preserve">le deuxième chapitre </w:t>
      </w:r>
      <w:r w:rsidR="008E2717">
        <w:rPr>
          <w:rFonts w:ascii="Times New Roman" w:hAnsi="Times New Roman" w:cs="Times New Roman"/>
          <w:sz w:val="24"/>
          <w:szCs w:val="24"/>
        </w:rPr>
        <w:t>que</w:t>
      </w:r>
      <w:r w:rsidRPr="005F030A">
        <w:rPr>
          <w:rFonts w:ascii="Times New Roman" w:hAnsi="Times New Roman" w:cs="Times New Roman"/>
          <w:sz w:val="24"/>
          <w:szCs w:val="24"/>
        </w:rPr>
        <w:t xml:space="preserve"> nous disons quelques mots de François de Sales</w:t>
      </w:r>
    </w:p>
    <w:p w14:paraId="0832583A" w14:textId="77777777"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De François vient la clé de la douceur avec le prochain qui s'exprime au niveau des relations familiales, domestiques, mais aussi communautaires certainement</w:t>
      </w:r>
    </w:p>
    <w:p w14:paraId="0E6F5578" w14:textId="5B8C628E" w:rsidR="005F030A" w:rsidRPr="005F030A" w:rsidRDefault="00DF1A6E" w:rsidP="005F030A">
      <w:pPr>
        <w:jc w:val="both"/>
        <w:rPr>
          <w:rFonts w:ascii="Times New Roman" w:hAnsi="Times New Roman" w:cs="Times New Roman"/>
          <w:sz w:val="24"/>
          <w:szCs w:val="24"/>
        </w:rPr>
      </w:pPr>
      <w:r>
        <w:rPr>
          <w:rFonts w:ascii="Times New Roman" w:hAnsi="Times New Roman" w:cs="Times New Roman"/>
          <w:sz w:val="24"/>
          <w:szCs w:val="24"/>
        </w:rPr>
        <w:t xml:space="preserve">« </w:t>
      </w:r>
      <w:r w:rsidRPr="008E2717">
        <w:rPr>
          <w:rFonts w:ascii="Times New Roman" w:hAnsi="Times New Roman" w:cs="Times New Roman"/>
          <w:i/>
          <w:sz w:val="24"/>
          <w:szCs w:val="24"/>
        </w:rPr>
        <w:t>Il faut</w:t>
      </w:r>
      <w:r w:rsidR="005F030A" w:rsidRPr="008E2717">
        <w:rPr>
          <w:rFonts w:ascii="Times New Roman" w:hAnsi="Times New Roman" w:cs="Times New Roman"/>
          <w:i/>
          <w:sz w:val="24"/>
          <w:szCs w:val="24"/>
        </w:rPr>
        <w:t xml:space="preserve"> considérer </w:t>
      </w:r>
      <w:r w:rsidRPr="008E2717">
        <w:rPr>
          <w:rFonts w:ascii="Times New Roman" w:hAnsi="Times New Roman" w:cs="Times New Roman"/>
          <w:i/>
          <w:sz w:val="24"/>
          <w:szCs w:val="24"/>
        </w:rPr>
        <w:t>le</w:t>
      </w:r>
      <w:r w:rsidR="005F030A" w:rsidRPr="008E2717">
        <w:rPr>
          <w:rFonts w:ascii="Times New Roman" w:hAnsi="Times New Roman" w:cs="Times New Roman"/>
          <w:i/>
          <w:sz w:val="24"/>
          <w:szCs w:val="24"/>
        </w:rPr>
        <w:t xml:space="preserve"> prochain en Dieu. Quand </w:t>
      </w:r>
      <w:r w:rsidR="009E67D1" w:rsidRPr="008E2717">
        <w:rPr>
          <w:rFonts w:ascii="Times New Roman" w:hAnsi="Times New Roman" w:cs="Times New Roman"/>
          <w:i/>
          <w:sz w:val="24"/>
          <w:szCs w:val="24"/>
        </w:rPr>
        <w:t>arriver a-t-il</w:t>
      </w:r>
      <w:r w:rsidR="005F030A" w:rsidRPr="008E2717">
        <w:rPr>
          <w:rFonts w:ascii="Times New Roman" w:hAnsi="Times New Roman" w:cs="Times New Roman"/>
          <w:i/>
          <w:sz w:val="24"/>
          <w:szCs w:val="24"/>
        </w:rPr>
        <w:t xml:space="preserve"> que nous soyons tous pleins de douceur et de sérénité envers notre prochain? Quand saurons</w:t>
      </w:r>
      <w:r w:rsidRPr="008E2717">
        <w:rPr>
          <w:rFonts w:ascii="Times New Roman" w:hAnsi="Times New Roman" w:cs="Times New Roman"/>
          <w:i/>
          <w:sz w:val="24"/>
          <w:szCs w:val="24"/>
        </w:rPr>
        <w:t>-nous</w:t>
      </w:r>
      <w:r w:rsidR="005F030A" w:rsidRPr="008E2717">
        <w:rPr>
          <w:rFonts w:ascii="Times New Roman" w:hAnsi="Times New Roman" w:cs="Times New Roman"/>
          <w:i/>
          <w:sz w:val="24"/>
          <w:szCs w:val="24"/>
        </w:rPr>
        <w:t xml:space="preserve"> voir les âmes de notre prochain dans le cœur du </w:t>
      </w:r>
      <w:r w:rsidRPr="008E2717">
        <w:rPr>
          <w:rFonts w:ascii="Times New Roman" w:hAnsi="Times New Roman" w:cs="Times New Roman"/>
          <w:i/>
          <w:sz w:val="24"/>
          <w:szCs w:val="24"/>
        </w:rPr>
        <w:t>D</w:t>
      </w:r>
      <w:r w:rsidR="005F030A" w:rsidRPr="008E2717">
        <w:rPr>
          <w:rFonts w:ascii="Times New Roman" w:hAnsi="Times New Roman" w:cs="Times New Roman"/>
          <w:i/>
          <w:sz w:val="24"/>
          <w:szCs w:val="24"/>
        </w:rPr>
        <w:t>ivin Sauveur. Ce</w:t>
      </w:r>
      <w:r w:rsidRPr="008E2717">
        <w:rPr>
          <w:rFonts w:ascii="Times New Roman" w:hAnsi="Times New Roman" w:cs="Times New Roman"/>
          <w:i/>
          <w:sz w:val="24"/>
          <w:szCs w:val="24"/>
        </w:rPr>
        <w:t xml:space="preserve">lui </w:t>
      </w:r>
      <w:r w:rsidR="005F030A" w:rsidRPr="008E2717">
        <w:rPr>
          <w:rFonts w:ascii="Times New Roman" w:hAnsi="Times New Roman" w:cs="Times New Roman"/>
          <w:i/>
          <w:sz w:val="24"/>
          <w:szCs w:val="24"/>
        </w:rPr>
        <w:t>qui considère le prochain en dehors de cela court le risque de ne</w:t>
      </w:r>
      <w:r w:rsidRPr="008E2717">
        <w:rPr>
          <w:rFonts w:ascii="Times New Roman" w:hAnsi="Times New Roman" w:cs="Times New Roman"/>
          <w:i/>
          <w:sz w:val="24"/>
          <w:szCs w:val="24"/>
        </w:rPr>
        <w:t xml:space="preserve"> </w:t>
      </w:r>
      <w:r w:rsidR="005F030A" w:rsidRPr="008E2717">
        <w:rPr>
          <w:rFonts w:ascii="Times New Roman" w:hAnsi="Times New Roman" w:cs="Times New Roman"/>
          <w:i/>
          <w:sz w:val="24"/>
          <w:szCs w:val="24"/>
        </w:rPr>
        <w:t>l'aimer ni avec pureté ni avec constance. Mais là, dans cette perspective, qui ne l'aimerait pas? Qui n</w:t>
      </w:r>
      <w:r w:rsidRPr="008E2717">
        <w:rPr>
          <w:rFonts w:ascii="Times New Roman" w:hAnsi="Times New Roman" w:cs="Times New Roman"/>
          <w:i/>
          <w:sz w:val="24"/>
          <w:szCs w:val="24"/>
        </w:rPr>
        <w:t>e le</w:t>
      </w:r>
      <w:r w:rsidR="005F030A" w:rsidRPr="008E2717">
        <w:rPr>
          <w:rFonts w:ascii="Times New Roman" w:hAnsi="Times New Roman" w:cs="Times New Roman"/>
          <w:i/>
          <w:sz w:val="24"/>
          <w:szCs w:val="24"/>
        </w:rPr>
        <w:t xml:space="preserve"> supporter</w:t>
      </w:r>
      <w:r w:rsidRPr="008E2717">
        <w:rPr>
          <w:rFonts w:ascii="Times New Roman" w:hAnsi="Times New Roman" w:cs="Times New Roman"/>
          <w:i/>
          <w:sz w:val="24"/>
          <w:szCs w:val="24"/>
        </w:rPr>
        <w:t>ait pas</w:t>
      </w:r>
      <w:r w:rsidR="005F030A" w:rsidRPr="008E2717">
        <w:rPr>
          <w:rFonts w:ascii="Times New Roman" w:hAnsi="Times New Roman" w:cs="Times New Roman"/>
          <w:i/>
          <w:sz w:val="24"/>
          <w:szCs w:val="24"/>
        </w:rPr>
        <w:t xml:space="preserve">? Qui trouverait cela </w:t>
      </w:r>
      <w:r w:rsidR="005F030A" w:rsidRPr="008E2717">
        <w:rPr>
          <w:rFonts w:ascii="Times New Roman" w:hAnsi="Times New Roman" w:cs="Times New Roman"/>
          <w:i/>
          <w:sz w:val="24"/>
          <w:szCs w:val="24"/>
        </w:rPr>
        <w:lastRenderedPageBreak/>
        <w:t xml:space="preserve">désagréable et ennuyeux? Quand </w:t>
      </w:r>
      <w:r w:rsidRPr="008E2717">
        <w:rPr>
          <w:rFonts w:ascii="Times New Roman" w:hAnsi="Times New Roman" w:cs="Times New Roman"/>
          <w:i/>
          <w:sz w:val="24"/>
          <w:szCs w:val="24"/>
        </w:rPr>
        <w:t>le</w:t>
      </w:r>
      <w:r w:rsidR="005F030A" w:rsidRPr="008E2717">
        <w:rPr>
          <w:rFonts w:ascii="Times New Roman" w:hAnsi="Times New Roman" w:cs="Times New Roman"/>
          <w:i/>
          <w:sz w:val="24"/>
          <w:szCs w:val="24"/>
        </w:rPr>
        <w:t xml:space="preserve"> prochain nous pèse et est désagréable, seul</w:t>
      </w:r>
      <w:r w:rsidR="002F351A" w:rsidRPr="008E2717">
        <w:rPr>
          <w:rFonts w:ascii="Times New Roman" w:hAnsi="Times New Roman" w:cs="Times New Roman"/>
          <w:i/>
          <w:sz w:val="24"/>
          <w:szCs w:val="24"/>
        </w:rPr>
        <w:t>ement</w:t>
      </w:r>
      <w:r w:rsidR="005F030A" w:rsidRPr="008E2717">
        <w:rPr>
          <w:rFonts w:ascii="Times New Roman" w:hAnsi="Times New Roman" w:cs="Times New Roman"/>
          <w:i/>
          <w:sz w:val="24"/>
          <w:szCs w:val="24"/>
        </w:rPr>
        <w:t xml:space="preserve"> le respect du Sauveur nous amène à l'aimer et cet amour est pur et nous libère de l'intérieur </w:t>
      </w:r>
      <w:r w:rsidR="005F030A" w:rsidRPr="005F030A">
        <w:rPr>
          <w:rFonts w:ascii="Times New Roman" w:hAnsi="Times New Roman" w:cs="Times New Roman"/>
          <w:sz w:val="24"/>
          <w:szCs w:val="24"/>
        </w:rPr>
        <w:t>».</w:t>
      </w:r>
    </w:p>
    <w:p w14:paraId="602E94C0" w14:textId="6024AFC4"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 xml:space="preserve">Les biographes disent que, lorsque François était évêque, </w:t>
      </w:r>
      <w:r w:rsidR="002F351A">
        <w:rPr>
          <w:rFonts w:ascii="Times New Roman" w:hAnsi="Times New Roman" w:cs="Times New Roman"/>
          <w:sz w:val="24"/>
          <w:szCs w:val="24"/>
        </w:rPr>
        <w:t xml:space="preserve">se présenta devant lui </w:t>
      </w:r>
      <w:r w:rsidRPr="005F030A">
        <w:rPr>
          <w:rFonts w:ascii="Times New Roman" w:hAnsi="Times New Roman" w:cs="Times New Roman"/>
          <w:sz w:val="24"/>
          <w:szCs w:val="24"/>
        </w:rPr>
        <w:t>un jeune homme qui s'exprim</w:t>
      </w:r>
      <w:r w:rsidR="008E2717">
        <w:rPr>
          <w:rFonts w:ascii="Times New Roman" w:hAnsi="Times New Roman" w:cs="Times New Roman"/>
          <w:sz w:val="24"/>
          <w:szCs w:val="24"/>
        </w:rPr>
        <w:t>a</w:t>
      </w:r>
      <w:r w:rsidRPr="005F030A">
        <w:rPr>
          <w:rFonts w:ascii="Times New Roman" w:hAnsi="Times New Roman" w:cs="Times New Roman"/>
          <w:sz w:val="24"/>
          <w:szCs w:val="24"/>
        </w:rPr>
        <w:t xml:space="preserve"> d'une manière décidément incorrecte et François lui fit des reproches, certes, mais avec beaucoup de modération a</w:t>
      </w:r>
      <w:r w:rsidR="002F351A">
        <w:rPr>
          <w:rFonts w:ascii="Times New Roman" w:hAnsi="Times New Roman" w:cs="Times New Roman"/>
          <w:sz w:val="24"/>
          <w:szCs w:val="24"/>
        </w:rPr>
        <w:t>u point</w:t>
      </w:r>
      <w:r w:rsidRPr="005F030A">
        <w:rPr>
          <w:rFonts w:ascii="Times New Roman" w:hAnsi="Times New Roman" w:cs="Times New Roman"/>
          <w:sz w:val="24"/>
          <w:szCs w:val="24"/>
        </w:rPr>
        <w:t xml:space="preserve"> de susciter l'étonnement des personnes qui l'écoutaient.</w:t>
      </w:r>
    </w:p>
    <w:p w14:paraId="760D7C20" w14:textId="0B2FB5EC"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 xml:space="preserve">Quand ce jeune homme </w:t>
      </w:r>
      <w:r w:rsidR="002F351A">
        <w:rPr>
          <w:rFonts w:ascii="Times New Roman" w:hAnsi="Times New Roman" w:cs="Times New Roman"/>
          <w:sz w:val="24"/>
          <w:szCs w:val="24"/>
        </w:rPr>
        <w:t>laissa</w:t>
      </w:r>
      <w:r w:rsidRPr="005F030A">
        <w:rPr>
          <w:rFonts w:ascii="Times New Roman" w:hAnsi="Times New Roman" w:cs="Times New Roman"/>
          <w:sz w:val="24"/>
          <w:szCs w:val="24"/>
        </w:rPr>
        <w:t xml:space="preserve"> François, on lui demand</w:t>
      </w:r>
      <w:r w:rsidR="002F351A">
        <w:rPr>
          <w:rFonts w:ascii="Times New Roman" w:hAnsi="Times New Roman" w:cs="Times New Roman"/>
          <w:sz w:val="24"/>
          <w:szCs w:val="24"/>
        </w:rPr>
        <w:t>a</w:t>
      </w:r>
      <w:r w:rsidRPr="005F030A">
        <w:rPr>
          <w:rFonts w:ascii="Times New Roman" w:hAnsi="Times New Roman" w:cs="Times New Roman"/>
          <w:sz w:val="24"/>
          <w:szCs w:val="24"/>
        </w:rPr>
        <w:t xml:space="preserve"> la raison de cette modération, de cette délicatesse dans la réponse, </w:t>
      </w:r>
      <w:r w:rsidR="008E2717">
        <w:rPr>
          <w:rFonts w:ascii="Times New Roman" w:hAnsi="Times New Roman" w:cs="Times New Roman"/>
          <w:sz w:val="24"/>
          <w:szCs w:val="24"/>
        </w:rPr>
        <w:t xml:space="preserve">qui fut </w:t>
      </w:r>
      <w:r w:rsidRPr="005F030A">
        <w:rPr>
          <w:rFonts w:ascii="Times New Roman" w:hAnsi="Times New Roman" w:cs="Times New Roman"/>
          <w:sz w:val="24"/>
          <w:szCs w:val="24"/>
        </w:rPr>
        <w:t xml:space="preserve">même si claire, et François dit </w:t>
      </w:r>
      <w:r w:rsidR="002F351A">
        <w:rPr>
          <w:rFonts w:ascii="Times New Roman" w:hAnsi="Times New Roman" w:cs="Times New Roman"/>
          <w:sz w:val="24"/>
          <w:szCs w:val="24"/>
        </w:rPr>
        <w:t xml:space="preserve">« </w:t>
      </w:r>
      <w:r w:rsidRPr="008E2717">
        <w:rPr>
          <w:rFonts w:ascii="Times New Roman" w:hAnsi="Times New Roman" w:cs="Times New Roman"/>
          <w:i/>
          <w:sz w:val="24"/>
          <w:szCs w:val="24"/>
        </w:rPr>
        <w:t xml:space="preserve">J'ai eu peur de consommer en un quart d'heure le peu de douceur que j'ai essayé de garder dans la coupe </w:t>
      </w:r>
      <w:r w:rsidR="002F351A" w:rsidRPr="008E2717">
        <w:rPr>
          <w:rFonts w:ascii="Times New Roman" w:hAnsi="Times New Roman" w:cs="Times New Roman"/>
          <w:i/>
          <w:sz w:val="24"/>
          <w:szCs w:val="24"/>
        </w:rPr>
        <w:t xml:space="preserve">de mon cœur </w:t>
      </w:r>
      <w:r w:rsidRPr="008E2717">
        <w:rPr>
          <w:rFonts w:ascii="Times New Roman" w:hAnsi="Times New Roman" w:cs="Times New Roman"/>
          <w:i/>
          <w:sz w:val="24"/>
          <w:szCs w:val="24"/>
        </w:rPr>
        <w:t>pendant 22 ans</w:t>
      </w:r>
      <w:r w:rsidRPr="005F030A">
        <w:rPr>
          <w:rFonts w:ascii="Times New Roman" w:hAnsi="Times New Roman" w:cs="Times New Roman"/>
          <w:sz w:val="24"/>
          <w:szCs w:val="24"/>
        </w:rPr>
        <w:t>.</w:t>
      </w:r>
      <w:r w:rsidR="002F351A" w:rsidRPr="002F351A">
        <w:rPr>
          <w:rFonts w:ascii="Times New Roman" w:hAnsi="Times New Roman" w:cs="Times New Roman"/>
          <w:sz w:val="24"/>
          <w:szCs w:val="24"/>
          <w:lang w:val="fr-CD"/>
        </w:rPr>
        <w:t xml:space="preserve"> </w:t>
      </w:r>
      <w:r w:rsidR="002F351A">
        <w:rPr>
          <w:rFonts w:ascii="Times New Roman" w:hAnsi="Times New Roman" w:cs="Times New Roman"/>
          <w:sz w:val="24"/>
          <w:szCs w:val="24"/>
          <w:lang w:val="fr-CD"/>
        </w:rPr>
        <w:t>»</w:t>
      </w:r>
    </w:p>
    <w:p w14:paraId="7E5FCF35" w14:textId="2E99ACA1" w:rsidR="005F030A" w:rsidRP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Paul VI, Saint Paul VI, en 1967 pour célébrer le 400</w:t>
      </w:r>
      <w:r w:rsidRPr="002F351A">
        <w:rPr>
          <w:rFonts w:ascii="Times New Roman" w:hAnsi="Times New Roman" w:cs="Times New Roman"/>
          <w:sz w:val="24"/>
          <w:szCs w:val="24"/>
          <w:vertAlign w:val="superscript"/>
        </w:rPr>
        <w:t>ème</w:t>
      </w:r>
      <w:r w:rsidRPr="005F030A">
        <w:rPr>
          <w:rFonts w:ascii="Times New Roman" w:hAnsi="Times New Roman" w:cs="Times New Roman"/>
          <w:sz w:val="24"/>
          <w:szCs w:val="24"/>
        </w:rPr>
        <w:t xml:space="preserve"> anniversaire de la naissance de Saint François de Sales écri</w:t>
      </w:r>
      <w:r w:rsidR="002F351A">
        <w:rPr>
          <w:rFonts w:ascii="Times New Roman" w:hAnsi="Times New Roman" w:cs="Times New Roman"/>
          <w:sz w:val="24"/>
          <w:szCs w:val="24"/>
        </w:rPr>
        <w:t>vi</w:t>
      </w:r>
      <w:r w:rsidRPr="005F030A">
        <w:rPr>
          <w:rFonts w:ascii="Times New Roman" w:hAnsi="Times New Roman" w:cs="Times New Roman"/>
          <w:sz w:val="24"/>
          <w:szCs w:val="24"/>
        </w:rPr>
        <w:t xml:space="preserve">t une Lettre Apostolique intitulée « </w:t>
      </w:r>
      <w:proofErr w:type="spellStart"/>
      <w:r w:rsidRPr="002F351A">
        <w:rPr>
          <w:rFonts w:ascii="Times New Roman" w:hAnsi="Times New Roman" w:cs="Times New Roman"/>
          <w:i/>
          <w:sz w:val="24"/>
          <w:szCs w:val="24"/>
        </w:rPr>
        <w:t>Sabaudie</w:t>
      </w:r>
      <w:proofErr w:type="spellEnd"/>
      <w:r w:rsidRPr="002F351A">
        <w:rPr>
          <w:rFonts w:ascii="Times New Roman" w:hAnsi="Times New Roman" w:cs="Times New Roman"/>
          <w:i/>
          <w:sz w:val="24"/>
          <w:szCs w:val="24"/>
        </w:rPr>
        <w:t xml:space="preserve"> Gemma</w:t>
      </w:r>
      <w:r w:rsidRPr="005F030A">
        <w:rPr>
          <w:rFonts w:ascii="Times New Roman" w:hAnsi="Times New Roman" w:cs="Times New Roman"/>
          <w:sz w:val="24"/>
          <w:szCs w:val="24"/>
        </w:rPr>
        <w:t xml:space="preserve"> » la Gemme de </w:t>
      </w:r>
      <w:r w:rsidR="002F351A">
        <w:rPr>
          <w:rFonts w:ascii="Times New Roman" w:hAnsi="Times New Roman" w:cs="Times New Roman"/>
          <w:sz w:val="24"/>
          <w:szCs w:val="24"/>
        </w:rPr>
        <w:t xml:space="preserve">la </w:t>
      </w:r>
      <w:r w:rsidRPr="005F030A">
        <w:rPr>
          <w:rFonts w:ascii="Times New Roman" w:hAnsi="Times New Roman" w:cs="Times New Roman"/>
          <w:sz w:val="24"/>
          <w:szCs w:val="24"/>
        </w:rPr>
        <w:t xml:space="preserve">Savoie, et c'est précisément en </w:t>
      </w:r>
      <w:r w:rsidR="002F351A">
        <w:rPr>
          <w:rFonts w:ascii="Times New Roman" w:hAnsi="Times New Roman" w:cs="Times New Roman"/>
          <w:sz w:val="24"/>
          <w:szCs w:val="24"/>
        </w:rPr>
        <w:t>décrivant</w:t>
      </w:r>
      <w:r w:rsidRPr="005F030A">
        <w:rPr>
          <w:rFonts w:ascii="Times New Roman" w:hAnsi="Times New Roman" w:cs="Times New Roman"/>
          <w:sz w:val="24"/>
          <w:szCs w:val="24"/>
        </w:rPr>
        <w:t xml:space="preserve"> la douceur de Saint François avec </w:t>
      </w:r>
      <w:r w:rsidR="002F351A">
        <w:rPr>
          <w:rFonts w:ascii="Times New Roman" w:hAnsi="Times New Roman" w:cs="Times New Roman"/>
          <w:sz w:val="24"/>
          <w:szCs w:val="24"/>
        </w:rPr>
        <w:t xml:space="preserve">les </w:t>
      </w:r>
      <w:r w:rsidRPr="005F030A">
        <w:rPr>
          <w:rFonts w:ascii="Times New Roman" w:hAnsi="Times New Roman" w:cs="Times New Roman"/>
          <w:sz w:val="24"/>
          <w:szCs w:val="24"/>
        </w:rPr>
        <w:t>autres que le Pape affirm</w:t>
      </w:r>
      <w:r w:rsidR="002F351A">
        <w:rPr>
          <w:rFonts w:ascii="Times New Roman" w:hAnsi="Times New Roman" w:cs="Times New Roman"/>
          <w:sz w:val="24"/>
          <w:szCs w:val="24"/>
        </w:rPr>
        <w:t>ait</w:t>
      </w:r>
      <w:r w:rsidRPr="005F030A">
        <w:rPr>
          <w:rFonts w:ascii="Times New Roman" w:hAnsi="Times New Roman" w:cs="Times New Roman"/>
          <w:sz w:val="24"/>
          <w:szCs w:val="24"/>
        </w:rPr>
        <w:t>:</w:t>
      </w:r>
    </w:p>
    <w:p w14:paraId="3C9D208F" w14:textId="5E3DEEE9" w:rsidR="005F030A" w:rsidRDefault="005F030A" w:rsidP="005F030A">
      <w:pPr>
        <w:jc w:val="both"/>
        <w:rPr>
          <w:rFonts w:ascii="Times New Roman" w:hAnsi="Times New Roman" w:cs="Times New Roman"/>
          <w:sz w:val="24"/>
          <w:szCs w:val="24"/>
        </w:rPr>
      </w:pPr>
      <w:r w:rsidRPr="005F030A">
        <w:rPr>
          <w:rFonts w:ascii="Times New Roman" w:hAnsi="Times New Roman" w:cs="Times New Roman"/>
          <w:sz w:val="24"/>
          <w:szCs w:val="24"/>
        </w:rPr>
        <w:t xml:space="preserve">« </w:t>
      </w:r>
      <w:r w:rsidRPr="009E67D1">
        <w:rPr>
          <w:rFonts w:ascii="Times New Roman" w:hAnsi="Times New Roman" w:cs="Times New Roman"/>
          <w:i/>
          <w:sz w:val="24"/>
          <w:szCs w:val="24"/>
        </w:rPr>
        <w:t xml:space="preserve">On trouve en lui une intégrité de vie suprême, une </w:t>
      </w:r>
      <w:r w:rsidR="002F351A" w:rsidRPr="009E67D1">
        <w:rPr>
          <w:rFonts w:ascii="Times New Roman" w:hAnsi="Times New Roman" w:cs="Times New Roman"/>
          <w:i/>
          <w:sz w:val="24"/>
          <w:szCs w:val="24"/>
        </w:rPr>
        <w:t xml:space="preserve">suprême </w:t>
      </w:r>
      <w:r w:rsidRPr="009E67D1">
        <w:rPr>
          <w:rFonts w:ascii="Times New Roman" w:hAnsi="Times New Roman" w:cs="Times New Roman"/>
          <w:i/>
          <w:sz w:val="24"/>
          <w:szCs w:val="24"/>
        </w:rPr>
        <w:t xml:space="preserve">douceur et bonté. Il n'est jamais violent dans les disputes, il aime les vagabonds </w:t>
      </w:r>
      <w:r w:rsidR="00E12884" w:rsidRPr="009E67D1">
        <w:rPr>
          <w:rFonts w:ascii="Times New Roman" w:hAnsi="Times New Roman" w:cs="Times New Roman"/>
          <w:i/>
          <w:sz w:val="24"/>
          <w:szCs w:val="24"/>
        </w:rPr>
        <w:t>pendant qu’il</w:t>
      </w:r>
      <w:r w:rsidRPr="009E67D1">
        <w:rPr>
          <w:rFonts w:ascii="Times New Roman" w:hAnsi="Times New Roman" w:cs="Times New Roman"/>
          <w:i/>
          <w:sz w:val="24"/>
          <w:szCs w:val="24"/>
        </w:rPr>
        <w:t xml:space="preserve"> corrige les erreurs; et si ses positions sont différentes, il n'utilise jamais l'opposition polémique. Tenace dans l'amour, </w:t>
      </w:r>
      <w:r w:rsidR="00E12884" w:rsidRPr="009E67D1">
        <w:rPr>
          <w:rFonts w:ascii="Times New Roman" w:hAnsi="Times New Roman" w:cs="Times New Roman"/>
          <w:i/>
          <w:sz w:val="24"/>
          <w:szCs w:val="24"/>
        </w:rPr>
        <w:t xml:space="preserve">dans </w:t>
      </w:r>
      <w:r w:rsidRPr="009E67D1">
        <w:rPr>
          <w:rFonts w:ascii="Times New Roman" w:hAnsi="Times New Roman" w:cs="Times New Roman"/>
          <w:i/>
          <w:sz w:val="24"/>
          <w:szCs w:val="24"/>
        </w:rPr>
        <w:t xml:space="preserve">la prière et </w:t>
      </w:r>
      <w:r w:rsidR="00E12884" w:rsidRPr="009E67D1">
        <w:rPr>
          <w:rFonts w:ascii="Times New Roman" w:hAnsi="Times New Roman" w:cs="Times New Roman"/>
          <w:i/>
          <w:sz w:val="24"/>
          <w:szCs w:val="24"/>
        </w:rPr>
        <w:t xml:space="preserve">dans </w:t>
      </w:r>
      <w:r w:rsidRPr="009E67D1">
        <w:rPr>
          <w:rFonts w:ascii="Times New Roman" w:hAnsi="Times New Roman" w:cs="Times New Roman"/>
          <w:i/>
          <w:sz w:val="24"/>
          <w:szCs w:val="24"/>
        </w:rPr>
        <w:t xml:space="preserve">l'illumination, il sait patienter longtemps, il sait ramener </w:t>
      </w:r>
      <w:r w:rsidR="00E12884" w:rsidRPr="009E67D1">
        <w:rPr>
          <w:rFonts w:ascii="Times New Roman" w:hAnsi="Times New Roman" w:cs="Times New Roman"/>
          <w:i/>
          <w:sz w:val="24"/>
          <w:szCs w:val="24"/>
        </w:rPr>
        <w:t>graduellement</w:t>
      </w:r>
      <w:r w:rsidRPr="009E67D1">
        <w:rPr>
          <w:rFonts w:ascii="Times New Roman" w:hAnsi="Times New Roman" w:cs="Times New Roman"/>
          <w:i/>
          <w:sz w:val="24"/>
          <w:szCs w:val="24"/>
        </w:rPr>
        <w:t xml:space="preserve"> </w:t>
      </w:r>
      <w:r w:rsidR="00E12884" w:rsidRPr="009E67D1">
        <w:rPr>
          <w:rFonts w:ascii="Times New Roman" w:hAnsi="Times New Roman" w:cs="Times New Roman"/>
          <w:i/>
          <w:sz w:val="24"/>
          <w:szCs w:val="24"/>
        </w:rPr>
        <w:t>ceux qui se trompent</w:t>
      </w:r>
      <w:r w:rsidRPr="009E67D1">
        <w:rPr>
          <w:rFonts w:ascii="Times New Roman" w:hAnsi="Times New Roman" w:cs="Times New Roman"/>
          <w:i/>
          <w:sz w:val="24"/>
          <w:szCs w:val="24"/>
        </w:rPr>
        <w:t xml:space="preserve"> vers la plénitude de la vérité</w:t>
      </w:r>
      <w:r w:rsidRPr="005F030A">
        <w:rPr>
          <w:rFonts w:ascii="Times New Roman" w:hAnsi="Times New Roman" w:cs="Times New Roman"/>
          <w:sz w:val="24"/>
          <w:szCs w:val="24"/>
        </w:rPr>
        <w:t xml:space="preserve"> ».</w:t>
      </w:r>
    </w:p>
    <w:p w14:paraId="09034773" w14:textId="4F14CF83" w:rsidR="00E12884" w:rsidRDefault="00E12884" w:rsidP="005F030A">
      <w:pPr>
        <w:jc w:val="both"/>
        <w:rPr>
          <w:rFonts w:ascii="Times New Roman" w:hAnsi="Times New Roman" w:cs="Times New Roman"/>
          <w:sz w:val="24"/>
          <w:szCs w:val="24"/>
        </w:rPr>
      </w:pPr>
      <w:r>
        <w:rPr>
          <w:rFonts w:ascii="Times New Roman" w:hAnsi="Times New Roman" w:cs="Times New Roman"/>
          <w:sz w:val="24"/>
          <w:szCs w:val="24"/>
        </w:rPr>
        <w:t>Les biographes et les historiens de Saint François de Sales nous répètent que la douceur, qui est une de ses caractéristiques, ne lui est pas spontanée, elle ne l’a pas comme un don de la nature, de laquelle par contre il a un caractère décidément fort et même déterminé sur l’escorte de papa. La douceur chrétienne, François la construit pendant un long moment et avec une conversion aimable qui durera pour toute sa vie.</w:t>
      </w:r>
    </w:p>
    <w:p w14:paraId="6C69B339" w14:textId="61D9568D" w:rsidR="00E12884" w:rsidRPr="00E12884" w:rsidRDefault="00E12884" w:rsidP="005F030A">
      <w:pPr>
        <w:jc w:val="both"/>
        <w:rPr>
          <w:rFonts w:ascii="Times New Roman" w:hAnsi="Times New Roman" w:cs="Times New Roman"/>
          <w:sz w:val="24"/>
          <w:szCs w:val="24"/>
        </w:rPr>
      </w:pPr>
      <w:r>
        <w:rPr>
          <w:rFonts w:ascii="Times New Roman" w:hAnsi="Times New Roman" w:cs="Times New Roman"/>
          <w:sz w:val="24"/>
          <w:szCs w:val="24"/>
        </w:rPr>
        <w:t>Voici la vidéo.</w:t>
      </w:r>
    </w:p>
    <w:p w14:paraId="68EACECB" w14:textId="77777777" w:rsidR="005F030A" w:rsidRPr="00317D8A" w:rsidRDefault="005F030A" w:rsidP="005A51FD">
      <w:pPr>
        <w:jc w:val="both"/>
        <w:rPr>
          <w:rFonts w:ascii="Times New Roman" w:hAnsi="Times New Roman" w:cs="Times New Roman"/>
          <w:sz w:val="24"/>
          <w:szCs w:val="24"/>
          <w:lang w:val="fr-CD"/>
        </w:rPr>
      </w:pPr>
    </w:p>
    <w:p w14:paraId="59D4E303" w14:textId="5715CCB2" w:rsidR="001F7778" w:rsidRPr="00317D8A" w:rsidRDefault="001F7778" w:rsidP="005A51FD">
      <w:pPr>
        <w:jc w:val="both"/>
        <w:rPr>
          <w:rFonts w:ascii="Times New Roman" w:hAnsi="Times New Roman" w:cs="Times New Roman"/>
          <w:sz w:val="24"/>
          <w:szCs w:val="24"/>
          <w:lang w:val="fr-CD"/>
        </w:rPr>
      </w:pPr>
    </w:p>
    <w:p w14:paraId="7A5AA400" w14:textId="02527DF4" w:rsidR="001F7778" w:rsidRPr="00317D8A" w:rsidRDefault="001F7778" w:rsidP="005A51FD">
      <w:pPr>
        <w:jc w:val="both"/>
        <w:rPr>
          <w:rFonts w:ascii="Times New Roman" w:hAnsi="Times New Roman" w:cs="Times New Roman"/>
          <w:sz w:val="24"/>
          <w:szCs w:val="24"/>
          <w:lang w:val="fr-CD"/>
        </w:rPr>
      </w:pPr>
    </w:p>
    <w:p w14:paraId="5A0F8995" w14:textId="69DA5B87" w:rsidR="001F7778" w:rsidRDefault="001F7778" w:rsidP="005A51FD">
      <w:pPr>
        <w:jc w:val="both"/>
        <w:rPr>
          <w:rFonts w:ascii="Times New Roman" w:hAnsi="Times New Roman" w:cs="Times New Roman"/>
          <w:sz w:val="24"/>
          <w:szCs w:val="24"/>
          <w:lang w:val="fr-CD"/>
        </w:rPr>
      </w:pPr>
    </w:p>
    <w:p w14:paraId="78F630FE" w14:textId="17C27025" w:rsidR="00E12884" w:rsidRDefault="00E12884" w:rsidP="005A51FD">
      <w:pPr>
        <w:jc w:val="both"/>
        <w:rPr>
          <w:rFonts w:ascii="Times New Roman" w:hAnsi="Times New Roman" w:cs="Times New Roman"/>
          <w:sz w:val="24"/>
          <w:szCs w:val="24"/>
          <w:lang w:val="fr-CD"/>
        </w:rPr>
      </w:pPr>
    </w:p>
    <w:p w14:paraId="1954F643" w14:textId="77777777" w:rsidR="00E12884" w:rsidRPr="00317D8A" w:rsidRDefault="00E12884" w:rsidP="005A51FD">
      <w:pPr>
        <w:jc w:val="both"/>
        <w:rPr>
          <w:rFonts w:ascii="Times New Roman" w:hAnsi="Times New Roman" w:cs="Times New Roman"/>
          <w:sz w:val="24"/>
          <w:szCs w:val="24"/>
          <w:lang w:val="fr-CD"/>
        </w:rPr>
      </w:pPr>
    </w:p>
    <w:p w14:paraId="16D6508F" w14:textId="77777777" w:rsidR="001F7778" w:rsidRPr="00317D8A" w:rsidRDefault="001F7778" w:rsidP="005A51FD">
      <w:pPr>
        <w:jc w:val="both"/>
        <w:rPr>
          <w:rFonts w:ascii="Times New Roman" w:hAnsi="Times New Roman" w:cs="Times New Roman"/>
          <w:sz w:val="24"/>
          <w:szCs w:val="24"/>
          <w:lang w:val="fr-CD"/>
        </w:rPr>
      </w:pPr>
    </w:p>
    <w:p w14:paraId="7D02DA56" w14:textId="6E683AFF" w:rsidR="00F96921" w:rsidRPr="00317D8A" w:rsidRDefault="00F96921" w:rsidP="00BF28FF">
      <w:pPr>
        <w:rPr>
          <w:rFonts w:ascii="Times New Roman" w:hAnsi="Times New Roman" w:cs="Times New Roman"/>
          <w:sz w:val="24"/>
          <w:szCs w:val="24"/>
          <w:lang w:val="fr-CD"/>
        </w:rPr>
      </w:pPr>
      <w:bookmarkStart w:id="8" w:name="_Hlk95122989"/>
    </w:p>
    <w:p w14:paraId="2FAC3A01" w14:textId="77777777" w:rsidR="005A51FD" w:rsidRPr="00317D8A" w:rsidRDefault="005A51FD" w:rsidP="00BF28FF">
      <w:pPr>
        <w:rPr>
          <w:rFonts w:ascii="Times New Roman" w:hAnsi="Times New Roman" w:cs="Times New Roman"/>
          <w:sz w:val="24"/>
          <w:szCs w:val="24"/>
          <w:lang w:val="fr-CD"/>
        </w:rPr>
      </w:pPr>
    </w:p>
    <w:p w14:paraId="1648C4FB" w14:textId="3DF772D4" w:rsidR="00A5277A" w:rsidRPr="001476BC" w:rsidRDefault="00A5277A" w:rsidP="00A5277A">
      <w:pPr>
        <w:spacing w:after="0" w:line="240" w:lineRule="auto"/>
        <w:jc w:val="right"/>
        <w:rPr>
          <w:rFonts w:ascii="Broadway" w:hAnsi="Broadway" w:cs="Times New Roman"/>
          <w:b/>
          <w:caps/>
          <w:sz w:val="32"/>
          <w:szCs w:val="32"/>
        </w:rPr>
      </w:pPr>
      <w:bookmarkStart w:id="9" w:name="_Hlk95130856"/>
      <w:r w:rsidRPr="001476BC">
        <w:rPr>
          <w:rFonts w:ascii="Broadway" w:hAnsi="Broadway" w:cs="Times New Roman"/>
          <w:b/>
          <w:caps/>
          <w:sz w:val="32"/>
          <w:szCs w:val="32"/>
        </w:rPr>
        <w:lastRenderedPageBreak/>
        <w:t>Chroniques de famille</w:t>
      </w:r>
    </w:p>
    <w:p w14:paraId="00B9A09D" w14:textId="77777777" w:rsidR="00A5277A" w:rsidRPr="001476BC" w:rsidRDefault="00A5277A" w:rsidP="00A5277A">
      <w:pPr>
        <w:pBdr>
          <w:bottom w:val="single" w:sz="6" w:space="1" w:color="auto"/>
        </w:pBdr>
        <w:spacing w:after="0"/>
        <w:rPr>
          <w:rFonts w:ascii="Broadway" w:hAnsi="Broadway" w:cs="Times New Roman"/>
          <w:b/>
          <w:i/>
          <w:sz w:val="24"/>
          <w:szCs w:val="24"/>
        </w:rPr>
      </w:pPr>
    </w:p>
    <w:bookmarkEnd w:id="8"/>
    <w:bookmarkEnd w:id="9"/>
    <w:p w14:paraId="4F310B06" w14:textId="2780BD13" w:rsidR="00F96921" w:rsidRDefault="00F96921" w:rsidP="003248C0">
      <w:pPr>
        <w:jc w:val="both"/>
        <w:rPr>
          <w:rFonts w:ascii="Times New Roman" w:hAnsi="Times New Roman" w:cs="Times New Roman"/>
          <w:sz w:val="24"/>
          <w:szCs w:val="24"/>
          <w:lang w:val="fr-CD"/>
        </w:rPr>
      </w:pPr>
    </w:p>
    <w:p w14:paraId="12032421" w14:textId="66581724" w:rsidR="008B1B9B" w:rsidRPr="00AF3BB4" w:rsidRDefault="00E12884" w:rsidP="003248C0">
      <w:pPr>
        <w:jc w:val="both"/>
        <w:rPr>
          <w:rFonts w:ascii="Broadway" w:hAnsi="Broadway" w:cs="Times New Roman"/>
          <w:sz w:val="24"/>
          <w:szCs w:val="24"/>
          <w:lang w:val="fr-CD"/>
        </w:rPr>
      </w:pPr>
      <w:bookmarkStart w:id="10" w:name="_Hlk100076212"/>
      <w:r>
        <w:rPr>
          <w:rFonts w:ascii="Broadway" w:hAnsi="Broadway" w:cs="Times New Roman"/>
          <w:sz w:val="24"/>
          <w:szCs w:val="24"/>
          <w:lang w:val="fr-CD"/>
        </w:rPr>
        <w:t>18 Avril 2022</w:t>
      </w:r>
      <w:r w:rsidR="008B1B9B">
        <w:rPr>
          <w:rFonts w:ascii="Broadway" w:hAnsi="Broadway" w:cs="Times New Roman"/>
          <w:sz w:val="24"/>
          <w:szCs w:val="24"/>
          <w:lang w:val="fr-CD"/>
        </w:rPr>
        <w:t>: Ancrés aux deux colonnes depuis 153 ans…</w:t>
      </w:r>
      <w:bookmarkEnd w:id="10"/>
    </w:p>
    <w:p w14:paraId="62C5C83E" w14:textId="5A747C3A" w:rsidR="008B1B9B" w:rsidRDefault="008B1B9B" w:rsidP="003248C0">
      <w:pPr>
        <w:jc w:val="both"/>
        <w:rPr>
          <w:rFonts w:ascii="Times New Roman" w:hAnsi="Times New Roman" w:cs="Times New Roman"/>
          <w:sz w:val="24"/>
          <w:szCs w:val="24"/>
          <w:lang w:val="fr-CD"/>
        </w:rPr>
      </w:pPr>
      <w:r>
        <w:rPr>
          <w:rFonts w:ascii="Calibri Light" w:hAnsi="Calibri Light" w:cs="Calibri Light"/>
          <w:noProof/>
          <w:sz w:val="24"/>
          <w:szCs w:val="24"/>
        </w:rPr>
        <w:drawing>
          <wp:inline distT="0" distB="0" distL="0" distR="0" wp14:anchorId="41CE90FD" wp14:editId="2C9D2489">
            <wp:extent cx="4063220" cy="3406140"/>
            <wp:effectExtent l="0" t="0" r="0" b="3810"/>
            <wp:docPr id="10" name="Immagine 10"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persona&#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71556" cy="3413128"/>
                    </a:xfrm>
                    <a:prstGeom prst="rect">
                      <a:avLst/>
                    </a:prstGeom>
                  </pic:spPr>
                </pic:pic>
              </a:graphicData>
            </a:graphic>
          </wp:inline>
        </w:drawing>
      </w:r>
    </w:p>
    <w:p w14:paraId="093B71C0" w14:textId="2E3B2A97" w:rsidR="008B1B9B" w:rsidRDefault="004260CB" w:rsidP="003248C0">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Le 18 Avril 1969, ici à </w:t>
      </w:r>
      <w:proofErr w:type="spellStart"/>
      <w:r>
        <w:rPr>
          <w:rFonts w:ascii="Times New Roman" w:hAnsi="Times New Roman" w:cs="Times New Roman"/>
          <w:sz w:val="24"/>
          <w:szCs w:val="24"/>
          <w:lang w:val="fr-CD"/>
        </w:rPr>
        <w:t>Valdocco</w:t>
      </w:r>
      <w:proofErr w:type="spellEnd"/>
      <w:r>
        <w:rPr>
          <w:rFonts w:ascii="Times New Roman" w:hAnsi="Times New Roman" w:cs="Times New Roman"/>
          <w:sz w:val="24"/>
          <w:szCs w:val="24"/>
          <w:lang w:val="fr-CD"/>
        </w:rPr>
        <w:t xml:space="preserve"> un </w:t>
      </w:r>
      <w:r w:rsidR="00CC02F7">
        <w:rPr>
          <w:rFonts w:ascii="Times New Roman" w:hAnsi="Times New Roman" w:cs="Times New Roman"/>
          <w:sz w:val="24"/>
          <w:szCs w:val="24"/>
          <w:lang w:val="fr-CD"/>
        </w:rPr>
        <w:t>rêve</w:t>
      </w:r>
      <w:r>
        <w:rPr>
          <w:rFonts w:ascii="Times New Roman" w:hAnsi="Times New Roman" w:cs="Times New Roman"/>
          <w:sz w:val="24"/>
          <w:szCs w:val="24"/>
          <w:lang w:val="fr-CD"/>
        </w:rPr>
        <w:t xml:space="preserve"> </w:t>
      </w:r>
      <w:r w:rsidR="009D6BB1">
        <w:rPr>
          <w:rFonts w:ascii="Times New Roman" w:hAnsi="Times New Roman" w:cs="Times New Roman"/>
          <w:sz w:val="24"/>
          <w:szCs w:val="24"/>
          <w:lang w:val="fr-CD"/>
        </w:rPr>
        <w:t>devient réalité</w:t>
      </w:r>
      <w:r>
        <w:rPr>
          <w:rFonts w:ascii="Times New Roman" w:hAnsi="Times New Roman" w:cs="Times New Roman"/>
          <w:sz w:val="24"/>
          <w:szCs w:val="24"/>
          <w:lang w:val="fr-CD"/>
        </w:rPr>
        <w:t>: Don Bosco fonde l’Association des dévots de Marie Auxiliatrice, comme signe de gratitude pour les innombrables miracles obtenus par l’intercession de Marie et</w:t>
      </w:r>
      <w:r w:rsidR="009D6BB1">
        <w:rPr>
          <w:rFonts w:ascii="Times New Roman" w:hAnsi="Times New Roman" w:cs="Times New Roman"/>
          <w:sz w:val="24"/>
          <w:szCs w:val="24"/>
          <w:lang w:val="fr-CD"/>
        </w:rPr>
        <w:t>,</w:t>
      </w:r>
      <w:r>
        <w:rPr>
          <w:rFonts w:ascii="Times New Roman" w:hAnsi="Times New Roman" w:cs="Times New Roman"/>
          <w:sz w:val="24"/>
          <w:szCs w:val="24"/>
          <w:lang w:val="fr-CD"/>
        </w:rPr>
        <w:t xml:space="preserve"> instrument pour </w:t>
      </w:r>
      <w:r w:rsidR="00CC02F7">
        <w:rPr>
          <w:rFonts w:ascii="Times New Roman" w:hAnsi="Times New Roman" w:cs="Times New Roman"/>
          <w:sz w:val="24"/>
          <w:szCs w:val="24"/>
          <w:lang w:val="fr-CD"/>
        </w:rPr>
        <w:t xml:space="preserve">faire </w:t>
      </w:r>
      <w:r>
        <w:rPr>
          <w:rFonts w:ascii="Times New Roman" w:hAnsi="Times New Roman" w:cs="Times New Roman"/>
          <w:sz w:val="24"/>
          <w:szCs w:val="24"/>
          <w:lang w:val="fr-CD"/>
        </w:rPr>
        <w:t>rayonner dans le monde</w:t>
      </w:r>
      <w:r w:rsidR="00CC02F7">
        <w:rPr>
          <w:rFonts w:ascii="Times New Roman" w:hAnsi="Times New Roman" w:cs="Times New Roman"/>
          <w:sz w:val="24"/>
          <w:szCs w:val="24"/>
          <w:lang w:val="fr-CD"/>
        </w:rPr>
        <w:t xml:space="preserve"> la dévotion à la Vierge et amour pour Jésus Eucharistie. Et le rêve continue! Beaucoup de personnes avec le temps se sont approprié cet engagement à vivre le quotidien en imitant Marie et en se mettant comme les enfants sous son manteau.</w:t>
      </w:r>
    </w:p>
    <w:p w14:paraId="501BC5C7" w14:textId="0E64E41B" w:rsidR="00CC02F7" w:rsidRDefault="00CC02F7" w:rsidP="003248C0">
      <w:pPr>
        <w:jc w:val="both"/>
        <w:rPr>
          <w:rFonts w:ascii="Times New Roman" w:hAnsi="Times New Roman" w:cs="Times New Roman"/>
          <w:sz w:val="24"/>
          <w:szCs w:val="24"/>
          <w:lang w:val="fr-CD"/>
        </w:rPr>
      </w:pPr>
      <w:r>
        <w:rPr>
          <w:rFonts w:ascii="Times New Roman" w:hAnsi="Times New Roman" w:cs="Times New Roman"/>
          <w:sz w:val="24"/>
          <w:szCs w:val="24"/>
          <w:lang w:val="fr-CD"/>
        </w:rPr>
        <w:t>Et aujourd’hui, après 153 ans, l’ADMA est un de groupes de la Famille salésienne, et sous ce manteau, elle compte 100.000 membres, dans plus de 50 pays du monde entier. L’ADMA vit, change, se transforme à travers les personnes et le temps qu’elle est appelée à vivre, en accueillant les défis du moment et en renouvelant sa fidélité aux deux colonnes.</w:t>
      </w:r>
    </w:p>
    <w:p w14:paraId="1ABD6890" w14:textId="77777777" w:rsidR="00EE5D92" w:rsidRDefault="00CC02F7" w:rsidP="003248C0">
      <w:pPr>
        <w:jc w:val="both"/>
        <w:rPr>
          <w:rFonts w:ascii="Times New Roman" w:hAnsi="Times New Roman" w:cs="Times New Roman"/>
          <w:sz w:val="24"/>
          <w:szCs w:val="24"/>
          <w:lang w:val="fr-CD"/>
        </w:rPr>
      </w:pPr>
      <w:r>
        <w:rPr>
          <w:rFonts w:ascii="Times New Roman" w:hAnsi="Times New Roman" w:cs="Times New Roman"/>
          <w:sz w:val="24"/>
          <w:szCs w:val="24"/>
          <w:lang w:val="fr-CD"/>
        </w:rPr>
        <w:t>Le 18 Avril, c’est une date importante, …elle nous rappelle nos origines, que nous sommes en chemin, qu</w:t>
      </w:r>
      <w:r w:rsidR="00EE5D92">
        <w:rPr>
          <w:rFonts w:ascii="Times New Roman" w:hAnsi="Times New Roman" w:cs="Times New Roman"/>
          <w:sz w:val="24"/>
          <w:szCs w:val="24"/>
          <w:lang w:val="fr-CD"/>
        </w:rPr>
        <w:t>’elle part</w:t>
      </w:r>
      <w:r>
        <w:rPr>
          <w:rFonts w:ascii="Times New Roman" w:hAnsi="Times New Roman" w:cs="Times New Roman"/>
          <w:sz w:val="24"/>
          <w:szCs w:val="24"/>
          <w:lang w:val="fr-CD"/>
        </w:rPr>
        <w:t xml:space="preserve"> d’un fleuve de </w:t>
      </w:r>
      <w:r w:rsidR="00EE5D92">
        <w:rPr>
          <w:rFonts w:ascii="Times New Roman" w:hAnsi="Times New Roman" w:cs="Times New Roman"/>
          <w:sz w:val="24"/>
          <w:szCs w:val="24"/>
          <w:lang w:val="fr-CD"/>
        </w:rPr>
        <w:t>grâces</w:t>
      </w:r>
      <w:r>
        <w:rPr>
          <w:rFonts w:ascii="Times New Roman" w:hAnsi="Times New Roman" w:cs="Times New Roman"/>
          <w:sz w:val="24"/>
          <w:szCs w:val="24"/>
          <w:lang w:val="fr-CD"/>
        </w:rPr>
        <w:t xml:space="preserve"> que de génération en génération</w:t>
      </w:r>
      <w:r w:rsidR="00EE5D92">
        <w:rPr>
          <w:rFonts w:ascii="Times New Roman" w:hAnsi="Times New Roman" w:cs="Times New Roman"/>
          <w:sz w:val="24"/>
          <w:szCs w:val="24"/>
          <w:lang w:val="fr-CD"/>
        </w:rPr>
        <w:t xml:space="preserve"> traverse l’histoire. Ce n’est pas un événement du passé à célébrer, mais un présent à vivre …</w:t>
      </w:r>
    </w:p>
    <w:p w14:paraId="4F8F9468" w14:textId="0A329AA2" w:rsidR="00CC02F7" w:rsidRDefault="00EE5D92" w:rsidP="003248C0">
      <w:pPr>
        <w:jc w:val="both"/>
        <w:rPr>
          <w:rFonts w:ascii="Times New Roman" w:hAnsi="Times New Roman" w:cs="Times New Roman"/>
          <w:sz w:val="24"/>
          <w:szCs w:val="24"/>
          <w:lang w:val="fr-CD"/>
        </w:rPr>
      </w:pPr>
      <w:r>
        <w:rPr>
          <w:rFonts w:ascii="Times New Roman" w:hAnsi="Times New Roman" w:cs="Times New Roman"/>
          <w:sz w:val="24"/>
          <w:szCs w:val="24"/>
          <w:lang w:val="fr-CD"/>
        </w:rPr>
        <w:t>Et quel est notre plus grand désir? Essayer d’être lumière, répandre la grâce et témoigner ce que nous avons expérimenter: la beauté de confier notre vie à Jésus à travers Marie. C’est Elle qui nous prend par la main et qui est notre ma</w:t>
      </w:r>
      <w:r w:rsidR="009D6BB1">
        <w:rPr>
          <w:rFonts w:ascii="Times New Roman" w:hAnsi="Times New Roman" w:cs="Times New Roman"/>
          <w:sz w:val="24"/>
          <w:szCs w:val="24"/>
          <w:lang w:val="fr-CD"/>
        </w:rPr>
        <w:t>î</w:t>
      </w:r>
      <w:r>
        <w:rPr>
          <w:rFonts w:ascii="Times New Roman" w:hAnsi="Times New Roman" w:cs="Times New Roman"/>
          <w:sz w:val="24"/>
          <w:szCs w:val="24"/>
          <w:lang w:val="fr-CD"/>
        </w:rPr>
        <w:t>tresse dans chaque situation. Nous avons tout reçu et gratuitement nous donnons tout à ceux que nous rencontrons.</w:t>
      </w:r>
    </w:p>
    <w:p w14:paraId="6B64E754" w14:textId="77777777" w:rsidR="00EE5D92" w:rsidRDefault="00EE5D92" w:rsidP="003248C0">
      <w:pPr>
        <w:jc w:val="both"/>
        <w:rPr>
          <w:rFonts w:ascii="Times New Roman" w:hAnsi="Times New Roman" w:cs="Times New Roman"/>
          <w:sz w:val="24"/>
          <w:szCs w:val="24"/>
          <w:lang w:val="fr-CD"/>
        </w:rPr>
      </w:pPr>
    </w:p>
    <w:p w14:paraId="105DC5F4" w14:textId="37E52ACF" w:rsidR="008B1B9B" w:rsidRPr="00EE5D92" w:rsidRDefault="00EE5D92" w:rsidP="003248C0">
      <w:pPr>
        <w:jc w:val="both"/>
        <w:rPr>
          <w:rFonts w:ascii="Broadway" w:hAnsi="Broadway" w:cs="Times New Roman"/>
          <w:sz w:val="24"/>
          <w:szCs w:val="24"/>
          <w:lang w:val="fr-CD"/>
        </w:rPr>
      </w:pPr>
      <w:r w:rsidRPr="00EE5D92">
        <w:rPr>
          <w:rFonts w:ascii="Broadway" w:hAnsi="Broadway" w:cs="Times New Roman"/>
          <w:sz w:val="24"/>
          <w:szCs w:val="24"/>
          <w:lang w:val="fr-CD"/>
        </w:rPr>
        <w:lastRenderedPageBreak/>
        <w:t xml:space="preserve">Ouverte à </w:t>
      </w:r>
      <w:proofErr w:type="spellStart"/>
      <w:r w:rsidRPr="00EE5D92">
        <w:rPr>
          <w:rFonts w:ascii="Broadway" w:hAnsi="Broadway" w:cs="Times New Roman"/>
          <w:sz w:val="24"/>
          <w:szCs w:val="24"/>
          <w:lang w:val="fr-CD"/>
        </w:rPr>
        <w:t>Savona</w:t>
      </w:r>
      <w:proofErr w:type="spellEnd"/>
      <w:r w:rsidRPr="00EE5D92">
        <w:rPr>
          <w:rFonts w:ascii="Broadway" w:hAnsi="Broadway" w:cs="Times New Roman"/>
          <w:sz w:val="24"/>
          <w:szCs w:val="24"/>
          <w:lang w:val="fr-CD"/>
        </w:rPr>
        <w:t xml:space="preserve"> la cause de béatification de Vera </w:t>
      </w:r>
      <w:proofErr w:type="spellStart"/>
      <w:r w:rsidRPr="00EE5D92">
        <w:rPr>
          <w:rFonts w:ascii="Broadway" w:hAnsi="Broadway" w:cs="Times New Roman"/>
          <w:sz w:val="24"/>
          <w:szCs w:val="24"/>
          <w:lang w:val="fr-CD"/>
        </w:rPr>
        <w:t>Grita</w:t>
      </w:r>
      <w:proofErr w:type="spellEnd"/>
      <w:r w:rsidRPr="00EE5D92">
        <w:rPr>
          <w:rFonts w:ascii="Broadway" w:hAnsi="Broadway" w:cs="Times New Roman"/>
          <w:sz w:val="24"/>
          <w:szCs w:val="24"/>
          <w:lang w:val="fr-CD"/>
        </w:rPr>
        <w:t xml:space="preserve">, « quelqu’un vers </w:t>
      </w:r>
      <w:r>
        <w:rPr>
          <w:rFonts w:ascii="Broadway" w:hAnsi="Broadway" w:cs="Times New Roman"/>
          <w:sz w:val="24"/>
          <w:szCs w:val="24"/>
          <w:lang w:val="fr-CD"/>
        </w:rPr>
        <w:t xml:space="preserve">tourner notre </w:t>
      </w:r>
      <w:r w:rsidRPr="00EE5D92">
        <w:rPr>
          <w:rFonts w:ascii="Broadway" w:hAnsi="Broadway" w:cs="Times New Roman"/>
          <w:sz w:val="24"/>
          <w:szCs w:val="24"/>
          <w:lang w:val="fr-CD"/>
        </w:rPr>
        <w:t>regard »</w:t>
      </w:r>
    </w:p>
    <w:p w14:paraId="5E9AC97A" w14:textId="2E7640FB" w:rsidR="008B1B9B" w:rsidRDefault="00850A6A" w:rsidP="003248C0">
      <w:pPr>
        <w:jc w:val="both"/>
        <w:rPr>
          <w:rFonts w:ascii="Times New Roman" w:hAnsi="Times New Roman" w:cs="Times New Roman"/>
          <w:sz w:val="24"/>
          <w:szCs w:val="24"/>
          <w:lang w:val="fr-CD"/>
        </w:rPr>
      </w:pPr>
      <w:r>
        <w:rPr>
          <w:rFonts w:ascii="Calibri Light" w:hAnsi="Calibri Light"/>
          <w:noProof/>
          <w:sz w:val="24"/>
          <w:szCs w:val="24"/>
        </w:rPr>
        <w:drawing>
          <wp:anchor distT="0" distB="0" distL="114300" distR="114300" simplePos="0" relativeHeight="251671552" behindDoc="1" locked="0" layoutInCell="1" allowOverlap="1" wp14:anchorId="64F8D9F1" wp14:editId="7D939B5B">
            <wp:simplePos x="0" y="0"/>
            <wp:positionH relativeFrom="column">
              <wp:posOffset>85725</wp:posOffset>
            </wp:positionH>
            <wp:positionV relativeFrom="paragraph">
              <wp:posOffset>685800</wp:posOffset>
            </wp:positionV>
            <wp:extent cx="2296633" cy="3299460"/>
            <wp:effectExtent l="0" t="0" r="8890" b="0"/>
            <wp:wrapTight wrapText="bothSides">
              <wp:wrapPolygon edited="0">
                <wp:start x="0" y="0"/>
                <wp:lineTo x="0" y="21450"/>
                <wp:lineTo x="21504" y="21450"/>
                <wp:lineTo x="21504" y="0"/>
                <wp:lineTo x="0" y="0"/>
              </wp:wrapPolygon>
            </wp:wrapTight>
            <wp:docPr id="7" name="Immagine 7" descr="Immagine che contiene persona, interni, capell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ersona, interni, capelli, posand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6633" cy="3299460"/>
                    </a:xfrm>
                    <a:prstGeom prst="rect">
                      <a:avLst/>
                    </a:prstGeom>
                  </pic:spPr>
                </pic:pic>
              </a:graphicData>
            </a:graphic>
          </wp:anchor>
        </w:drawing>
      </w:r>
      <w:r w:rsidR="00EE5D92">
        <w:rPr>
          <w:rFonts w:ascii="Times New Roman" w:hAnsi="Times New Roman" w:cs="Times New Roman"/>
          <w:sz w:val="24"/>
          <w:szCs w:val="24"/>
          <w:lang w:val="fr-CD"/>
        </w:rPr>
        <w:t>Dimanche 10 Avril 2022</w:t>
      </w:r>
      <w:r w:rsidR="00643776">
        <w:rPr>
          <w:rFonts w:ascii="Times New Roman" w:hAnsi="Times New Roman" w:cs="Times New Roman"/>
          <w:sz w:val="24"/>
          <w:szCs w:val="24"/>
          <w:lang w:val="fr-CD"/>
        </w:rPr>
        <w:t xml:space="preserve">, dans le séminaire épiscopal de </w:t>
      </w:r>
      <w:proofErr w:type="spellStart"/>
      <w:r w:rsidR="00643776">
        <w:rPr>
          <w:rFonts w:ascii="Times New Roman" w:hAnsi="Times New Roman" w:cs="Times New Roman"/>
          <w:sz w:val="24"/>
          <w:szCs w:val="24"/>
          <w:lang w:val="fr-CD"/>
        </w:rPr>
        <w:t>Savona</w:t>
      </w:r>
      <w:proofErr w:type="spellEnd"/>
      <w:r w:rsidR="00643776">
        <w:rPr>
          <w:rFonts w:ascii="Times New Roman" w:hAnsi="Times New Roman" w:cs="Times New Roman"/>
          <w:sz w:val="24"/>
          <w:szCs w:val="24"/>
          <w:lang w:val="fr-CD"/>
        </w:rPr>
        <w:t xml:space="preserve">, a été officiellement ouverte l’enquête diocésaine pour la cause de béatification et canonisation de </w:t>
      </w:r>
      <w:r>
        <w:rPr>
          <w:rFonts w:ascii="Times New Roman" w:hAnsi="Times New Roman" w:cs="Times New Roman"/>
          <w:sz w:val="24"/>
          <w:szCs w:val="24"/>
          <w:lang w:val="fr-CD"/>
        </w:rPr>
        <w:t xml:space="preserve">la </w:t>
      </w:r>
      <w:r w:rsidR="00643776">
        <w:rPr>
          <w:rFonts w:ascii="Times New Roman" w:hAnsi="Times New Roman" w:cs="Times New Roman"/>
          <w:sz w:val="24"/>
          <w:szCs w:val="24"/>
          <w:lang w:val="fr-CD"/>
        </w:rPr>
        <w:t xml:space="preserve">Servante de Dieu Vera </w:t>
      </w:r>
      <w:proofErr w:type="spellStart"/>
      <w:r w:rsidR="00643776">
        <w:rPr>
          <w:rFonts w:ascii="Times New Roman" w:hAnsi="Times New Roman" w:cs="Times New Roman"/>
          <w:sz w:val="24"/>
          <w:szCs w:val="24"/>
          <w:lang w:val="fr-CD"/>
        </w:rPr>
        <w:t>Grita</w:t>
      </w:r>
      <w:proofErr w:type="spellEnd"/>
      <w:r w:rsidR="00643776">
        <w:rPr>
          <w:rFonts w:ascii="Times New Roman" w:hAnsi="Times New Roman" w:cs="Times New Roman"/>
          <w:sz w:val="24"/>
          <w:szCs w:val="24"/>
          <w:lang w:val="fr-CD"/>
        </w:rPr>
        <w:t xml:space="preserve"> (1923-1969). Elle est une laïque, </w:t>
      </w:r>
      <w:r>
        <w:rPr>
          <w:rFonts w:ascii="Times New Roman" w:hAnsi="Times New Roman" w:cs="Times New Roman"/>
          <w:sz w:val="24"/>
          <w:szCs w:val="24"/>
          <w:lang w:val="fr-CD"/>
        </w:rPr>
        <w:t>S</w:t>
      </w:r>
      <w:r w:rsidR="00643776">
        <w:rPr>
          <w:rFonts w:ascii="Times New Roman" w:hAnsi="Times New Roman" w:cs="Times New Roman"/>
          <w:sz w:val="24"/>
          <w:szCs w:val="24"/>
          <w:lang w:val="fr-CD"/>
        </w:rPr>
        <w:t xml:space="preserve">alésienne </w:t>
      </w:r>
      <w:r>
        <w:rPr>
          <w:rFonts w:ascii="Times New Roman" w:hAnsi="Times New Roman" w:cs="Times New Roman"/>
          <w:sz w:val="24"/>
          <w:szCs w:val="24"/>
          <w:lang w:val="fr-CD"/>
        </w:rPr>
        <w:t>C</w:t>
      </w:r>
      <w:r w:rsidR="00643776">
        <w:rPr>
          <w:rFonts w:ascii="Times New Roman" w:hAnsi="Times New Roman" w:cs="Times New Roman"/>
          <w:sz w:val="24"/>
          <w:szCs w:val="24"/>
          <w:lang w:val="fr-CD"/>
        </w:rPr>
        <w:t>oopératrice, enseignante de l’école élémentaire (primaire), et « porte-parole » de l’œuvre des Tabernacles Vivants. La journée a vu la participation, soit en présentiel, soit en ligne, de diverses personnes qui sont membres des groupes des Tabernacles Vivants et de la Famille salésienne, en particulier les Salésiens Coopérateurs et Coopératrices, et aussi les membres de l’Association de Marie Auxiliatrice (ADMA).</w:t>
      </w:r>
    </w:p>
    <w:p w14:paraId="3FF3EB07" w14:textId="01904692" w:rsidR="00643776" w:rsidRDefault="00643776" w:rsidP="003248C0">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Dans la matinée, la Doctoresse </w:t>
      </w:r>
      <w:proofErr w:type="spellStart"/>
      <w:r>
        <w:rPr>
          <w:rFonts w:ascii="Times New Roman" w:hAnsi="Times New Roman" w:cs="Times New Roman"/>
          <w:sz w:val="24"/>
          <w:szCs w:val="24"/>
          <w:lang w:val="fr-CD"/>
        </w:rPr>
        <w:t>Lodovica</w:t>
      </w:r>
      <w:proofErr w:type="spellEnd"/>
      <w:r>
        <w:rPr>
          <w:rFonts w:ascii="Times New Roman" w:hAnsi="Times New Roman" w:cs="Times New Roman"/>
          <w:sz w:val="24"/>
          <w:szCs w:val="24"/>
          <w:lang w:val="fr-CD"/>
        </w:rPr>
        <w:t xml:space="preserve"> Maria </w:t>
      </w:r>
      <w:proofErr w:type="spellStart"/>
      <w:r>
        <w:rPr>
          <w:rFonts w:ascii="Times New Roman" w:hAnsi="Times New Roman" w:cs="Times New Roman"/>
          <w:sz w:val="24"/>
          <w:szCs w:val="24"/>
          <w:lang w:val="fr-CD"/>
        </w:rPr>
        <w:t>Zanet</w:t>
      </w:r>
      <w:proofErr w:type="spellEnd"/>
      <w:r>
        <w:rPr>
          <w:rFonts w:ascii="Times New Roman" w:hAnsi="Times New Roman" w:cs="Times New Roman"/>
          <w:sz w:val="24"/>
          <w:szCs w:val="24"/>
          <w:lang w:val="fr-CD"/>
        </w:rPr>
        <w:t>, Collaboratrice de la Postulation Générale des Causes des Saints de la Famille salésienne, a présenté l’itinéraire à travers lequel l’Église élabore le procédé</w:t>
      </w:r>
      <w:r w:rsidR="00BF073A">
        <w:rPr>
          <w:rFonts w:ascii="Times New Roman" w:hAnsi="Times New Roman" w:cs="Times New Roman"/>
          <w:sz w:val="24"/>
          <w:szCs w:val="24"/>
          <w:lang w:val="fr-CD"/>
        </w:rPr>
        <w:t xml:space="preserve"> de béatification dans ses différentes phases et dynamiques, en soulignant comment l’expérience de Vera </w:t>
      </w:r>
      <w:proofErr w:type="spellStart"/>
      <w:r w:rsidR="00BF073A">
        <w:rPr>
          <w:rFonts w:ascii="Times New Roman" w:hAnsi="Times New Roman" w:cs="Times New Roman"/>
          <w:sz w:val="24"/>
          <w:szCs w:val="24"/>
          <w:lang w:val="fr-CD"/>
        </w:rPr>
        <w:t>Grita</w:t>
      </w:r>
      <w:proofErr w:type="spellEnd"/>
      <w:r w:rsidR="00BF073A">
        <w:rPr>
          <w:rFonts w:ascii="Times New Roman" w:hAnsi="Times New Roman" w:cs="Times New Roman"/>
          <w:sz w:val="24"/>
          <w:szCs w:val="24"/>
          <w:lang w:val="fr-CD"/>
        </w:rPr>
        <w:t xml:space="preserve"> « nous invite à entrer en syntonie profonde avec un témoignage de petitesse visitée et habitée, aimée et précieuse, sans nous laisser attirer par la tromperie qui vient de la discrétion avec laquelle Vera sut cacher beaucoup d’elle. En effet, elle apprenait à devenir sainte avant tout devant le regard de Dieu plutôt que devant celui des hommes. Elle a donné une réponse extraordinaire (belle, riche, convaincante) à des conditions ordinaires de la vie.</w:t>
      </w:r>
    </w:p>
    <w:p w14:paraId="16F011A7" w14:textId="77777777" w:rsidR="00BF073A" w:rsidRDefault="00BF073A" w:rsidP="003248C0">
      <w:pPr>
        <w:jc w:val="both"/>
        <w:rPr>
          <w:rFonts w:ascii="Times New Roman" w:hAnsi="Times New Roman" w:cs="Times New Roman"/>
          <w:sz w:val="24"/>
          <w:szCs w:val="24"/>
          <w:lang w:val="fr-CD"/>
        </w:rPr>
      </w:pPr>
    </w:p>
    <w:p w14:paraId="581B21B3" w14:textId="7B8A1550" w:rsidR="00AF3BB4" w:rsidRPr="00BF073A" w:rsidRDefault="00BF073A" w:rsidP="003248C0">
      <w:pPr>
        <w:jc w:val="both"/>
        <w:rPr>
          <w:rFonts w:ascii="Broadway" w:hAnsi="Broadway" w:cs="Times New Roman"/>
          <w:sz w:val="24"/>
          <w:szCs w:val="24"/>
          <w:lang w:val="fr-CD"/>
        </w:rPr>
      </w:pPr>
      <w:r w:rsidRPr="00BF073A">
        <w:rPr>
          <w:rFonts w:ascii="Broadway" w:hAnsi="Broadway" w:cs="Times New Roman"/>
          <w:sz w:val="24"/>
          <w:szCs w:val="24"/>
          <w:lang w:val="fr-CD"/>
        </w:rPr>
        <w:t xml:space="preserve">ADMA </w:t>
      </w:r>
      <w:proofErr w:type="spellStart"/>
      <w:r w:rsidRPr="00BF073A">
        <w:rPr>
          <w:rFonts w:ascii="Broadway" w:hAnsi="Broadway" w:cs="Times New Roman"/>
          <w:sz w:val="24"/>
          <w:szCs w:val="24"/>
          <w:lang w:val="fr-CD"/>
        </w:rPr>
        <w:t>Primaria</w:t>
      </w:r>
      <w:proofErr w:type="spellEnd"/>
      <w:r w:rsidRPr="00BF073A">
        <w:rPr>
          <w:rFonts w:ascii="Broadway" w:hAnsi="Broadway" w:cs="Times New Roman"/>
          <w:sz w:val="24"/>
          <w:szCs w:val="24"/>
          <w:lang w:val="fr-CD"/>
        </w:rPr>
        <w:t xml:space="preserve"> – Récollection plénière des familles au Colle Don Bosco</w:t>
      </w:r>
    </w:p>
    <w:p w14:paraId="7B60AB13" w14:textId="3008D411" w:rsidR="00BF073A" w:rsidRDefault="00BF073A" w:rsidP="003248C0">
      <w:pPr>
        <w:jc w:val="both"/>
        <w:rPr>
          <w:rFonts w:ascii="Times New Roman" w:hAnsi="Times New Roman" w:cs="Times New Roman"/>
          <w:sz w:val="24"/>
          <w:szCs w:val="24"/>
          <w:lang w:val="fr-CD"/>
        </w:rPr>
      </w:pPr>
      <w:r>
        <w:rPr>
          <w:rFonts w:ascii="Times New Roman" w:hAnsi="Times New Roman" w:cs="Times New Roman"/>
          <w:sz w:val="24"/>
          <w:szCs w:val="24"/>
          <w:lang w:val="fr-CD"/>
        </w:rPr>
        <w:t>Le 10 Avril 2022 au Colle Don Bosco</w:t>
      </w:r>
      <w:r w:rsidR="00885975">
        <w:rPr>
          <w:rFonts w:ascii="Times New Roman" w:hAnsi="Times New Roman" w:cs="Times New Roman"/>
          <w:sz w:val="24"/>
          <w:szCs w:val="24"/>
          <w:lang w:val="fr-CD"/>
        </w:rPr>
        <w:t xml:space="preserve">, les familles de l’ADMA se sont réunies pour la traditionnelle récollection des rameaux, guidées dans la catéchèse par Don Roberto </w:t>
      </w:r>
      <w:proofErr w:type="spellStart"/>
      <w:r w:rsidR="00885975">
        <w:rPr>
          <w:rFonts w:ascii="Times New Roman" w:hAnsi="Times New Roman" w:cs="Times New Roman"/>
          <w:sz w:val="24"/>
          <w:szCs w:val="24"/>
          <w:lang w:val="fr-CD"/>
        </w:rPr>
        <w:t>Carelli</w:t>
      </w:r>
      <w:proofErr w:type="spellEnd"/>
      <w:r w:rsidR="00885975">
        <w:rPr>
          <w:rFonts w:ascii="Times New Roman" w:hAnsi="Times New Roman" w:cs="Times New Roman"/>
          <w:sz w:val="24"/>
          <w:szCs w:val="24"/>
          <w:lang w:val="fr-CD"/>
        </w:rPr>
        <w:t>, appuyé par la présence de Don Alejandro.</w:t>
      </w:r>
    </w:p>
    <w:p w14:paraId="5DBC6525" w14:textId="438DC4B6" w:rsidR="00885975" w:rsidRDefault="00885975" w:rsidP="003248C0">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Le thème de la journée était: « </w:t>
      </w:r>
      <w:r w:rsidRPr="00920CE0">
        <w:rPr>
          <w:rFonts w:ascii="Times New Roman" w:hAnsi="Times New Roman" w:cs="Times New Roman"/>
          <w:b/>
          <w:i/>
          <w:sz w:val="24"/>
          <w:szCs w:val="24"/>
          <w:lang w:val="fr-CD"/>
        </w:rPr>
        <w:t>L’amour au moment des épreuves</w:t>
      </w:r>
      <w:r>
        <w:rPr>
          <w:rFonts w:ascii="Times New Roman" w:hAnsi="Times New Roman" w:cs="Times New Roman"/>
          <w:sz w:val="24"/>
          <w:szCs w:val="24"/>
          <w:lang w:val="fr-CD"/>
        </w:rPr>
        <w:t xml:space="preserve"> ». Ce thème a invité les familles à se focaliser sur les thèmes du 6</w:t>
      </w:r>
      <w:r w:rsidRPr="00885975">
        <w:rPr>
          <w:rFonts w:ascii="Times New Roman" w:hAnsi="Times New Roman" w:cs="Times New Roman"/>
          <w:sz w:val="24"/>
          <w:szCs w:val="24"/>
          <w:vertAlign w:val="superscript"/>
          <w:lang w:val="fr-CD"/>
        </w:rPr>
        <w:t>ème</w:t>
      </w:r>
      <w:r>
        <w:rPr>
          <w:rFonts w:ascii="Times New Roman" w:hAnsi="Times New Roman" w:cs="Times New Roman"/>
          <w:sz w:val="24"/>
          <w:szCs w:val="24"/>
          <w:lang w:val="fr-CD"/>
        </w:rPr>
        <w:t xml:space="preserve"> chapitre de l’Exhortation Apostolique </w:t>
      </w:r>
      <w:proofErr w:type="spellStart"/>
      <w:r w:rsidRPr="00885975">
        <w:rPr>
          <w:rFonts w:ascii="Times New Roman" w:hAnsi="Times New Roman" w:cs="Times New Roman"/>
          <w:i/>
          <w:sz w:val="24"/>
          <w:szCs w:val="24"/>
          <w:lang w:val="fr-CD"/>
        </w:rPr>
        <w:t>Amoris</w:t>
      </w:r>
      <w:proofErr w:type="spellEnd"/>
      <w:r w:rsidRPr="00885975">
        <w:rPr>
          <w:rFonts w:ascii="Times New Roman" w:hAnsi="Times New Roman" w:cs="Times New Roman"/>
          <w:i/>
          <w:sz w:val="24"/>
          <w:szCs w:val="24"/>
          <w:lang w:val="fr-CD"/>
        </w:rPr>
        <w:t xml:space="preserve"> Laetitia</w:t>
      </w:r>
      <w:r>
        <w:rPr>
          <w:rFonts w:ascii="Times New Roman" w:hAnsi="Times New Roman" w:cs="Times New Roman"/>
          <w:sz w:val="24"/>
          <w:szCs w:val="24"/>
          <w:lang w:val="fr-CD"/>
        </w:rPr>
        <w:t>. En particulier, elles ont réfléchi sur le thème du mariage comme maison et cheminement, avec une exhortation à vivre saintement le présent et</w:t>
      </w:r>
      <w:r w:rsidR="00CF5CED">
        <w:rPr>
          <w:rFonts w:ascii="Times New Roman" w:hAnsi="Times New Roman" w:cs="Times New Roman"/>
          <w:sz w:val="24"/>
          <w:szCs w:val="24"/>
          <w:lang w:val="fr-CD"/>
        </w:rPr>
        <w:t>,</w:t>
      </w:r>
      <w:r>
        <w:rPr>
          <w:rFonts w:ascii="Times New Roman" w:hAnsi="Times New Roman" w:cs="Times New Roman"/>
          <w:sz w:val="24"/>
          <w:szCs w:val="24"/>
          <w:lang w:val="fr-CD"/>
        </w:rPr>
        <w:t xml:space="preserve"> avec miséricorde vers l’imperfection, le changement et la fragilité des conjoints. Dans le mariage, en effet, Don Roberto a rappelé aux mariés présents – chacun des conjoints est un instrument de Dieu pour faire croître l’autre et c’est nécessaire de se dédier du temps pour grandir dans la famille et </w:t>
      </w:r>
      <w:r>
        <w:rPr>
          <w:rFonts w:ascii="Times New Roman" w:hAnsi="Times New Roman" w:cs="Times New Roman"/>
          <w:sz w:val="24"/>
          <w:szCs w:val="24"/>
          <w:lang w:val="fr-CD"/>
        </w:rPr>
        <w:lastRenderedPageBreak/>
        <w:t>dans la foi. Une dernière considération a touché les crises qui peuvent subvenir dans le cheminement</w:t>
      </w:r>
      <w:r w:rsidR="00925AD3">
        <w:rPr>
          <w:rFonts w:ascii="Times New Roman" w:hAnsi="Times New Roman" w:cs="Times New Roman"/>
          <w:sz w:val="24"/>
          <w:szCs w:val="24"/>
          <w:lang w:val="fr-CD"/>
        </w:rPr>
        <w:t xml:space="preserve"> et qui demandent un regard d’humilité, une ouverture à un nouveau « oui » qui peut rendre possible que l’amour renaisse </w:t>
      </w:r>
      <w:r w:rsidR="00D73360">
        <w:rPr>
          <w:rFonts w:ascii="Times New Roman" w:hAnsi="Times New Roman" w:cs="Times New Roman"/>
          <w:sz w:val="24"/>
          <w:szCs w:val="24"/>
          <w:lang w:val="fr-CD"/>
        </w:rPr>
        <w:t>renforcé</w:t>
      </w:r>
      <w:r w:rsidR="00925AD3">
        <w:rPr>
          <w:rFonts w:ascii="Times New Roman" w:hAnsi="Times New Roman" w:cs="Times New Roman"/>
          <w:sz w:val="24"/>
          <w:szCs w:val="24"/>
          <w:lang w:val="fr-CD"/>
        </w:rPr>
        <w:t>, transfiguré et illuminé.</w:t>
      </w:r>
    </w:p>
    <w:p w14:paraId="27A633F0" w14:textId="2381E274" w:rsidR="00D73360" w:rsidRDefault="00D73360" w:rsidP="003248C0">
      <w:pPr>
        <w:jc w:val="both"/>
        <w:rPr>
          <w:rFonts w:ascii="Times New Roman" w:hAnsi="Times New Roman" w:cs="Times New Roman"/>
          <w:sz w:val="24"/>
          <w:szCs w:val="24"/>
          <w:lang w:val="fr-CD"/>
        </w:rPr>
      </w:pPr>
      <w:r>
        <w:rPr>
          <w:rFonts w:ascii="Times New Roman" w:hAnsi="Times New Roman" w:cs="Times New Roman"/>
          <w:sz w:val="24"/>
          <w:szCs w:val="24"/>
          <w:lang w:val="fr-CD"/>
        </w:rPr>
        <w:t>En conclusion du moment de silence des familles et même à la lumière de l’Adoration eucharistique, sont restées valides les traditionnelles animations pour les enfants des familles présentes à la récollection, de la part des animateurs plus grands, avec toujours un regard ouvert sur les jeux et la formation.</w:t>
      </w:r>
    </w:p>
    <w:p w14:paraId="48D9480B" w14:textId="77777777" w:rsidR="00CB05D0" w:rsidRDefault="00CB05D0" w:rsidP="003248C0">
      <w:pPr>
        <w:jc w:val="both"/>
        <w:rPr>
          <w:rFonts w:ascii="Times New Roman" w:hAnsi="Times New Roman" w:cs="Times New Roman"/>
          <w:sz w:val="24"/>
          <w:szCs w:val="24"/>
          <w:lang w:val="fr-CD"/>
        </w:rPr>
      </w:pPr>
    </w:p>
    <w:p w14:paraId="2F56807F" w14:textId="033F05D7" w:rsidR="00AF3BB4" w:rsidRPr="00F534FB" w:rsidRDefault="00D73360" w:rsidP="003248C0">
      <w:pPr>
        <w:jc w:val="both"/>
        <w:rPr>
          <w:rFonts w:ascii="Broadway" w:hAnsi="Broadway" w:cs="Times New Roman"/>
          <w:sz w:val="24"/>
          <w:szCs w:val="24"/>
          <w:lang w:val="fr-CD"/>
        </w:rPr>
      </w:pPr>
      <w:r w:rsidRPr="00F534FB">
        <w:rPr>
          <w:rFonts w:ascii="Broadway" w:hAnsi="Broadway" w:cs="Times New Roman"/>
          <w:sz w:val="24"/>
          <w:szCs w:val="24"/>
          <w:lang w:val="fr-CD"/>
        </w:rPr>
        <w:t xml:space="preserve">Rencontre des jeunes de l’ADMA </w:t>
      </w:r>
      <w:proofErr w:type="spellStart"/>
      <w:r w:rsidRPr="00F534FB">
        <w:rPr>
          <w:rFonts w:ascii="Broadway" w:hAnsi="Broadway" w:cs="Times New Roman"/>
          <w:sz w:val="24"/>
          <w:szCs w:val="24"/>
          <w:lang w:val="fr-CD"/>
        </w:rPr>
        <w:t>Primaria</w:t>
      </w:r>
      <w:proofErr w:type="spellEnd"/>
      <w:r w:rsidRPr="00F534FB">
        <w:rPr>
          <w:rFonts w:ascii="Broadway" w:hAnsi="Broadway" w:cs="Times New Roman"/>
          <w:sz w:val="24"/>
          <w:szCs w:val="24"/>
          <w:lang w:val="fr-CD"/>
        </w:rPr>
        <w:t xml:space="preserve"> avec les Ukrainiens à </w:t>
      </w:r>
      <w:proofErr w:type="spellStart"/>
      <w:r w:rsidRPr="00F534FB">
        <w:rPr>
          <w:rFonts w:ascii="Broadway" w:hAnsi="Broadway" w:cs="Times New Roman"/>
          <w:sz w:val="24"/>
          <w:szCs w:val="24"/>
          <w:lang w:val="fr-CD"/>
        </w:rPr>
        <w:t>Valdocco</w:t>
      </w:r>
      <w:proofErr w:type="spellEnd"/>
    </w:p>
    <w:p w14:paraId="23CFC892" w14:textId="7694B553" w:rsidR="00D73360" w:rsidRDefault="00D73360" w:rsidP="00F534FB">
      <w:pPr>
        <w:jc w:val="both"/>
        <w:rPr>
          <w:rFonts w:ascii="Times New Roman" w:hAnsi="Times New Roman" w:cs="Times New Roman"/>
          <w:sz w:val="24"/>
          <w:szCs w:val="24"/>
          <w:lang w:val="fr-CD"/>
        </w:rPr>
      </w:pPr>
      <w:r>
        <w:rPr>
          <w:rFonts w:ascii="Times New Roman" w:hAnsi="Times New Roman" w:cs="Times New Roman"/>
          <w:sz w:val="24"/>
          <w:szCs w:val="24"/>
          <w:lang w:val="fr-CD"/>
        </w:rPr>
        <w:t>Le samedi 23 Avril nous avons eu une très belle rencontre avec le groupe</w:t>
      </w:r>
      <w:r w:rsidR="00F534FB">
        <w:rPr>
          <w:rFonts w:ascii="Times New Roman" w:hAnsi="Times New Roman" w:cs="Times New Roman"/>
          <w:sz w:val="24"/>
          <w:szCs w:val="24"/>
          <w:lang w:val="fr-CD"/>
        </w:rPr>
        <w:t xml:space="preserve"> des familles Ukrainiennes qui sont hébergées à </w:t>
      </w:r>
      <w:proofErr w:type="spellStart"/>
      <w:r w:rsidR="00F534FB">
        <w:rPr>
          <w:rFonts w:ascii="Times New Roman" w:hAnsi="Times New Roman" w:cs="Times New Roman"/>
          <w:sz w:val="24"/>
          <w:szCs w:val="24"/>
          <w:lang w:val="fr-CD"/>
        </w:rPr>
        <w:t>Valdocco</w:t>
      </w:r>
      <w:proofErr w:type="spellEnd"/>
      <w:r w:rsidR="00F534FB">
        <w:rPr>
          <w:rFonts w:ascii="Times New Roman" w:hAnsi="Times New Roman" w:cs="Times New Roman"/>
          <w:sz w:val="24"/>
          <w:szCs w:val="24"/>
          <w:lang w:val="fr-CD"/>
        </w:rPr>
        <w:t>.</w:t>
      </w:r>
    </w:p>
    <w:p w14:paraId="41FD2D63" w14:textId="67584D03" w:rsidR="00F534FB" w:rsidRDefault="00F534FB" w:rsidP="00F534FB">
      <w:pPr>
        <w:jc w:val="both"/>
        <w:rPr>
          <w:rFonts w:ascii="Times New Roman" w:hAnsi="Times New Roman" w:cs="Times New Roman"/>
          <w:sz w:val="24"/>
          <w:szCs w:val="24"/>
          <w:lang w:val="fr-CD"/>
        </w:rPr>
      </w:pPr>
      <w:r>
        <w:rPr>
          <w:rFonts w:ascii="Times New Roman" w:hAnsi="Times New Roman" w:cs="Times New Roman"/>
          <w:sz w:val="24"/>
          <w:szCs w:val="24"/>
          <w:lang w:val="fr-CD"/>
        </w:rPr>
        <w:t>Malgré les difficultés pour communiquer, nous croyons avoir réussi à transmettre notre proximité, notre affection et – surtout – l’amour de Marie pour eux et pour elles.</w:t>
      </w:r>
    </w:p>
    <w:p w14:paraId="418F6BFE" w14:textId="70A24605" w:rsidR="00F534FB" w:rsidRDefault="00F534FB" w:rsidP="00F534FB">
      <w:pPr>
        <w:jc w:val="both"/>
        <w:rPr>
          <w:rFonts w:ascii="Times New Roman" w:hAnsi="Times New Roman" w:cs="Times New Roman"/>
          <w:sz w:val="24"/>
          <w:szCs w:val="24"/>
          <w:lang w:val="fr-CD"/>
        </w:rPr>
      </w:pPr>
      <w:r>
        <w:rPr>
          <w:rFonts w:ascii="Times New Roman" w:hAnsi="Times New Roman" w:cs="Times New Roman"/>
          <w:sz w:val="24"/>
          <w:szCs w:val="24"/>
          <w:lang w:val="fr-CD"/>
        </w:rPr>
        <w:t>Grand merci aux jeunes qui ont réussi à participer et à ceux et celles qui ont contribué pour enrichir le repas du soir qui a ét</w:t>
      </w:r>
      <w:r w:rsidR="00AA2C6A">
        <w:rPr>
          <w:rFonts w:ascii="Times New Roman" w:hAnsi="Times New Roman" w:cs="Times New Roman"/>
          <w:sz w:val="24"/>
          <w:szCs w:val="24"/>
          <w:lang w:val="fr-CD"/>
        </w:rPr>
        <w:t>é</w:t>
      </w:r>
      <w:r>
        <w:rPr>
          <w:rFonts w:ascii="Times New Roman" w:hAnsi="Times New Roman" w:cs="Times New Roman"/>
          <w:sz w:val="24"/>
          <w:szCs w:val="24"/>
          <w:lang w:val="fr-CD"/>
        </w:rPr>
        <w:t xml:space="preserve"> offert.</w:t>
      </w:r>
    </w:p>
    <w:p w14:paraId="3922E108" w14:textId="7121228B" w:rsidR="00F534FB" w:rsidRDefault="00F534FB" w:rsidP="00F534FB">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Nous croyons que même pour nos jeunes cela a été une occasion importante pour le partage et pour le service, et que la possibilité de voir concrètement de plus près les effets de ce drame ait favorisé pour eux une grande prise de conscience et une occasion de réflexion. </w:t>
      </w:r>
    </w:p>
    <w:p w14:paraId="6DD7A6E2" w14:textId="6BC22A23" w:rsidR="00F534FB" w:rsidRDefault="00F534FB" w:rsidP="00F534FB">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L’argent récolté, après déduction des frais, a été reversé aux besoins du peuple Ukrainien et en particulier, pour ce groupe hébergé à </w:t>
      </w:r>
      <w:proofErr w:type="spellStart"/>
      <w:r>
        <w:rPr>
          <w:rFonts w:ascii="Times New Roman" w:hAnsi="Times New Roman" w:cs="Times New Roman"/>
          <w:sz w:val="24"/>
          <w:szCs w:val="24"/>
          <w:lang w:val="fr-CD"/>
        </w:rPr>
        <w:t>Valdocco</w:t>
      </w:r>
      <w:proofErr w:type="spellEnd"/>
      <w:r>
        <w:rPr>
          <w:rFonts w:ascii="Times New Roman" w:hAnsi="Times New Roman" w:cs="Times New Roman"/>
          <w:sz w:val="24"/>
          <w:szCs w:val="24"/>
          <w:lang w:val="fr-CD"/>
        </w:rPr>
        <w:t>.</w:t>
      </w:r>
    </w:p>
    <w:p w14:paraId="347B74D4" w14:textId="7F3DA82D" w:rsidR="00AF3BB4" w:rsidRDefault="00AF3BB4" w:rsidP="003248C0">
      <w:pPr>
        <w:jc w:val="both"/>
        <w:rPr>
          <w:rFonts w:ascii="Times New Roman" w:hAnsi="Times New Roman" w:cs="Times New Roman"/>
          <w:sz w:val="24"/>
          <w:szCs w:val="24"/>
          <w:lang w:val="fr-CD"/>
        </w:rPr>
      </w:pPr>
    </w:p>
    <w:p w14:paraId="7B69CB44" w14:textId="24A7F8E6" w:rsidR="00AF3BB4" w:rsidRDefault="00AF3BB4" w:rsidP="003248C0">
      <w:pPr>
        <w:jc w:val="both"/>
        <w:rPr>
          <w:rFonts w:ascii="Times New Roman" w:hAnsi="Times New Roman" w:cs="Times New Roman"/>
          <w:sz w:val="24"/>
          <w:szCs w:val="24"/>
          <w:lang w:val="fr-CD"/>
        </w:rPr>
      </w:pPr>
    </w:p>
    <w:p w14:paraId="5B045982" w14:textId="50EAB4C8" w:rsidR="00AF3BB4" w:rsidRDefault="00AF3BB4" w:rsidP="003248C0">
      <w:pPr>
        <w:jc w:val="both"/>
        <w:rPr>
          <w:rFonts w:ascii="Times New Roman" w:hAnsi="Times New Roman" w:cs="Times New Roman"/>
          <w:sz w:val="24"/>
          <w:szCs w:val="24"/>
          <w:lang w:val="fr-CD"/>
        </w:rPr>
      </w:pPr>
    </w:p>
    <w:p w14:paraId="57262D5A" w14:textId="6EA6C795" w:rsidR="00AF3BB4" w:rsidRDefault="00AF3BB4" w:rsidP="003248C0">
      <w:pPr>
        <w:jc w:val="both"/>
        <w:rPr>
          <w:rFonts w:ascii="Times New Roman" w:hAnsi="Times New Roman" w:cs="Times New Roman"/>
          <w:sz w:val="24"/>
          <w:szCs w:val="24"/>
          <w:lang w:val="fr-CD"/>
        </w:rPr>
      </w:pPr>
    </w:p>
    <w:p w14:paraId="50BB0B3E" w14:textId="77777777" w:rsidR="00CE6AF4" w:rsidRPr="00115692" w:rsidRDefault="00CE6AF4">
      <w:pPr>
        <w:rPr>
          <w:lang w:val="fr-CD"/>
        </w:rPr>
      </w:pPr>
    </w:p>
    <w:sectPr w:rsidR="00CE6AF4" w:rsidRPr="00115692" w:rsidSect="00E51CDF">
      <w:pgSz w:w="11906" w:h="16838"/>
      <w:pgMar w:top="1418" w:right="1418"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45BD" w14:textId="77777777" w:rsidR="006205BE" w:rsidRDefault="006205BE" w:rsidP="001D7085">
      <w:pPr>
        <w:spacing w:after="0" w:line="240" w:lineRule="auto"/>
      </w:pPr>
      <w:r>
        <w:separator/>
      </w:r>
    </w:p>
  </w:endnote>
  <w:endnote w:type="continuationSeparator" w:id="0">
    <w:p w14:paraId="6839401A" w14:textId="77777777" w:rsidR="006205BE" w:rsidRDefault="006205BE" w:rsidP="001D7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F6CFA" w14:textId="77777777" w:rsidR="006205BE" w:rsidRDefault="006205BE" w:rsidP="001D7085">
      <w:pPr>
        <w:spacing w:after="0" w:line="240" w:lineRule="auto"/>
      </w:pPr>
      <w:r>
        <w:separator/>
      </w:r>
    </w:p>
  </w:footnote>
  <w:footnote w:type="continuationSeparator" w:id="0">
    <w:p w14:paraId="5712F8FF" w14:textId="77777777" w:rsidR="006205BE" w:rsidRDefault="006205BE" w:rsidP="001D70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5pt;height:12.5pt" o:bullet="t">
        <v:imagedata r:id="rId1" o:title="mso662F"/>
      </v:shape>
    </w:pict>
  </w:numPicBullet>
  <w:abstractNum w:abstractNumId="0" w15:restartNumberingAfterBreak="0">
    <w:nsid w:val="01CD4547"/>
    <w:multiLevelType w:val="hybridMultilevel"/>
    <w:tmpl w:val="0C88294E"/>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 w15:restartNumberingAfterBreak="0">
    <w:nsid w:val="04B379AC"/>
    <w:multiLevelType w:val="hybridMultilevel"/>
    <w:tmpl w:val="3702B738"/>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 w15:restartNumberingAfterBreak="0">
    <w:nsid w:val="04CD52CA"/>
    <w:multiLevelType w:val="hybridMultilevel"/>
    <w:tmpl w:val="B76E7032"/>
    <w:lvl w:ilvl="0" w:tplc="9118B16E">
      <w:start w:val="1"/>
      <w:numFmt w:val="bullet"/>
      <w:lvlText w:val=""/>
      <w:lvlJc w:val="left"/>
      <w:pPr>
        <w:ind w:left="720" w:hanging="360"/>
      </w:pPr>
      <w:rPr>
        <w:rFonts w:ascii="Wingdings" w:hAnsi="Wingdings" w:hint="default"/>
        <w:spacing w:val="36"/>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 w15:restartNumberingAfterBreak="0">
    <w:nsid w:val="05FE04AE"/>
    <w:multiLevelType w:val="multilevel"/>
    <w:tmpl w:val="703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758EF"/>
    <w:multiLevelType w:val="hybridMultilevel"/>
    <w:tmpl w:val="13863E10"/>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5" w15:restartNumberingAfterBreak="0">
    <w:nsid w:val="0E1A2721"/>
    <w:multiLevelType w:val="hybridMultilevel"/>
    <w:tmpl w:val="5D20080C"/>
    <w:lvl w:ilvl="0" w:tplc="38B60F04">
      <w:start w:val="2"/>
      <w:numFmt w:val="bullet"/>
      <w:lvlText w:val=""/>
      <w:lvlJc w:val="left"/>
      <w:pPr>
        <w:ind w:left="720" w:hanging="360"/>
      </w:pPr>
      <w:rPr>
        <w:rFonts w:ascii="Symbol" w:eastAsiaTheme="minorHAnsi" w:hAnsi="Symbol"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EA20287"/>
    <w:multiLevelType w:val="hybridMultilevel"/>
    <w:tmpl w:val="55AAED1C"/>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7" w15:restartNumberingAfterBreak="0">
    <w:nsid w:val="15116972"/>
    <w:multiLevelType w:val="hybridMultilevel"/>
    <w:tmpl w:val="82880C7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8" w15:restartNumberingAfterBreak="0">
    <w:nsid w:val="18674B80"/>
    <w:multiLevelType w:val="hybridMultilevel"/>
    <w:tmpl w:val="6B2A8D48"/>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9" w15:restartNumberingAfterBreak="0">
    <w:nsid w:val="2EE94D44"/>
    <w:multiLevelType w:val="hybridMultilevel"/>
    <w:tmpl w:val="FF00349C"/>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0" w15:restartNumberingAfterBreak="0">
    <w:nsid w:val="36691F85"/>
    <w:multiLevelType w:val="hybridMultilevel"/>
    <w:tmpl w:val="613A79BC"/>
    <w:lvl w:ilvl="0" w:tplc="240C000B">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3EBD19D5"/>
    <w:multiLevelType w:val="hybridMultilevel"/>
    <w:tmpl w:val="5C662700"/>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2" w15:restartNumberingAfterBreak="0">
    <w:nsid w:val="4C785176"/>
    <w:multiLevelType w:val="hybridMultilevel"/>
    <w:tmpl w:val="BBF669C6"/>
    <w:lvl w:ilvl="0" w:tplc="1448769C">
      <w:numFmt w:val="bullet"/>
      <w:lvlText w:val="-"/>
      <w:lvlJc w:val="left"/>
      <w:pPr>
        <w:ind w:left="720" w:hanging="360"/>
      </w:pPr>
      <w:rPr>
        <w:rFonts w:ascii="Times New Roman" w:eastAsiaTheme="minorHAnsi" w:hAnsi="Times New Roman" w:cs="Times New Roman"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3" w15:restartNumberingAfterBreak="0">
    <w:nsid w:val="5167264F"/>
    <w:multiLevelType w:val="hybridMultilevel"/>
    <w:tmpl w:val="E89E9C2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4" w15:restartNumberingAfterBreak="0">
    <w:nsid w:val="58603058"/>
    <w:multiLevelType w:val="hybridMultilevel"/>
    <w:tmpl w:val="4CEC90DE"/>
    <w:lvl w:ilvl="0" w:tplc="33D82B30">
      <w:numFmt w:val="bullet"/>
      <w:lvlText w:val="-"/>
      <w:lvlJc w:val="left"/>
      <w:pPr>
        <w:ind w:left="720" w:hanging="360"/>
      </w:pPr>
      <w:rPr>
        <w:rFonts w:ascii="Times New Roman" w:eastAsiaTheme="minorHAnsi" w:hAnsi="Times New Roman" w:cs="Times New Roman"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5" w15:restartNumberingAfterBreak="0">
    <w:nsid w:val="5A566034"/>
    <w:multiLevelType w:val="multilevel"/>
    <w:tmpl w:val="0DEA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625ACE"/>
    <w:multiLevelType w:val="hybridMultilevel"/>
    <w:tmpl w:val="A2CAC498"/>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7" w15:restartNumberingAfterBreak="0">
    <w:nsid w:val="64BD6935"/>
    <w:multiLevelType w:val="hybridMultilevel"/>
    <w:tmpl w:val="A782D14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8" w15:restartNumberingAfterBreak="0">
    <w:nsid w:val="72701148"/>
    <w:multiLevelType w:val="hybridMultilevel"/>
    <w:tmpl w:val="5B902156"/>
    <w:lvl w:ilvl="0" w:tplc="240C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54869962">
    <w:abstractNumId w:val="13"/>
  </w:num>
  <w:num w:numId="2" w16cid:durableId="768234661">
    <w:abstractNumId w:val="7"/>
  </w:num>
  <w:num w:numId="3" w16cid:durableId="119348840">
    <w:abstractNumId w:val="4"/>
  </w:num>
  <w:num w:numId="4" w16cid:durableId="19016410">
    <w:abstractNumId w:val="5"/>
  </w:num>
  <w:num w:numId="5" w16cid:durableId="625307406">
    <w:abstractNumId w:val="8"/>
  </w:num>
  <w:num w:numId="6" w16cid:durableId="765076299">
    <w:abstractNumId w:val="10"/>
  </w:num>
  <w:num w:numId="7" w16cid:durableId="259148248">
    <w:abstractNumId w:val="14"/>
  </w:num>
  <w:num w:numId="8" w16cid:durableId="1944148872">
    <w:abstractNumId w:val="11"/>
  </w:num>
  <w:num w:numId="9" w16cid:durableId="506596692">
    <w:abstractNumId w:val="17"/>
  </w:num>
  <w:num w:numId="10" w16cid:durableId="1080643242">
    <w:abstractNumId w:val="15"/>
  </w:num>
  <w:num w:numId="11" w16cid:durableId="519323420">
    <w:abstractNumId w:val="3"/>
  </w:num>
  <w:num w:numId="12" w16cid:durableId="700010845">
    <w:abstractNumId w:val="0"/>
  </w:num>
  <w:num w:numId="13" w16cid:durableId="974217869">
    <w:abstractNumId w:val="6"/>
  </w:num>
  <w:num w:numId="14" w16cid:durableId="900210585">
    <w:abstractNumId w:val="18"/>
  </w:num>
  <w:num w:numId="15" w16cid:durableId="2052997008">
    <w:abstractNumId w:val="1"/>
  </w:num>
  <w:num w:numId="16" w16cid:durableId="700083633">
    <w:abstractNumId w:val="16"/>
  </w:num>
  <w:num w:numId="17" w16cid:durableId="2038503127">
    <w:abstractNumId w:val="9"/>
  </w:num>
  <w:num w:numId="18" w16cid:durableId="1318806341">
    <w:abstractNumId w:val="12"/>
  </w:num>
  <w:num w:numId="19" w16cid:durableId="1122723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4096" w:nlCheck="1" w:checkStyle="0"/>
  <w:activeWritingStyle w:appName="MSWord" w:lang="fr-CD"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DF"/>
    <w:rsid w:val="000015ED"/>
    <w:rsid w:val="00004215"/>
    <w:rsid w:val="0000449B"/>
    <w:rsid w:val="00004E9E"/>
    <w:rsid w:val="00011091"/>
    <w:rsid w:val="000112F1"/>
    <w:rsid w:val="00011B05"/>
    <w:rsid w:val="0001236A"/>
    <w:rsid w:val="0001382A"/>
    <w:rsid w:val="00013F80"/>
    <w:rsid w:val="00017EC1"/>
    <w:rsid w:val="00021579"/>
    <w:rsid w:val="00023A2E"/>
    <w:rsid w:val="00024066"/>
    <w:rsid w:val="000253D2"/>
    <w:rsid w:val="00025710"/>
    <w:rsid w:val="000309EB"/>
    <w:rsid w:val="00031FD6"/>
    <w:rsid w:val="00033588"/>
    <w:rsid w:val="00034330"/>
    <w:rsid w:val="000351A9"/>
    <w:rsid w:val="00035783"/>
    <w:rsid w:val="00037649"/>
    <w:rsid w:val="00040EDD"/>
    <w:rsid w:val="00046F47"/>
    <w:rsid w:val="000478D5"/>
    <w:rsid w:val="00050481"/>
    <w:rsid w:val="000510A7"/>
    <w:rsid w:val="00054429"/>
    <w:rsid w:val="00055AA4"/>
    <w:rsid w:val="0006069B"/>
    <w:rsid w:val="000722AB"/>
    <w:rsid w:val="00073340"/>
    <w:rsid w:val="00080623"/>
    <w:rsid w:val="00080E5A"/>
    <w:rsid w:val="000850A6"/>
    <w:rsid w:val="0008715C"/>
    <w:rsid w:val="00087E9E"/>
    <w:rsid w:val="000927EA"/>
    <w:rsid w:val="000959F4"/>
    <w:rsid w:val="00097150"/>
    <w:rsid w:val="000977B6"/>
    <w:rsid w:val="000979A4"/>
    <w:rsid w:val="000A067E"/>
    <w:rsid w:val="000A3B75"/>
    <w:rsid w:val="000A3BD0"/>
    <w:rsid w:val="000A698F"/>
    <w:rsid w:val="000B129A"/>
    <w:rsid w:val="000B243E"/>
    <w:rsid w:val="000C07DD"/>
    <w:rsid w:val="000C18F9"/>
    <w:rsid w:val="000C216D"/>
    <w:rsid w:val="000C4218"/>
    <w:rsid w:val="000C434F"/>
    <w:rsid w:val="000C6932"/>
    <w:rsid w:val="000C7AC0"/>
    <w:rsid w:val="000C7AF4"/>
    <w:rsid w:val="000D59CA"/>
    <w:rsid w:val="000D6052"/>
    <w:rsid w:val="000D72A4"/>
    <w:rsid w:val="000E0AE6"/>
    <w:rsid w:val="000E3BBC"/>
    <w:rsid w:val="000F0948"/>
    <w:rsid w:val="000F0C66"/>
    <w:rsid w:val="000F4ED2"/>
    <w:rsid w:val="000F6C8B"/>
    <w:rsid w:val="00103042"/>
    <w:rsid w:val="00106005"/>
    <w:rsid w:val="00107ED2"/>
    <w:rsid w:val="001104E1"/>
    <w:rsid w:val="00115692"/>
    <w:rsid w:val="00115D06"/>
    <w:rsid w:val="00117072"/>
    <w:rsid w:val="00122694"/>
    <w:rsid w:val="00122C5B"/>
    <w:rsid w:val="00125523"/>
    <w:rsid w:val="00131D9D"/>
    <w:rsid w:val="001342DA"/>
    <w:rsid w:val="00135266"/>
    <w:rsid w:val="00136B4D"/>
    <w:rsid w:val="00140751"/>
    <w:rsid w:val="001466A1"/>
    <w:rsid w:val="001476BC"/>
    <w:rsid w:val="00147FDB"/>
    <w:rsid w:val="001524FA"/>
    <w:rsid w:val="0015532E"/>
    <w:rsid w:val="001565AD"/>
    <w:rsid w:val="0015697C"/>
    <w:rsid w:val="00157BAC"/>
    <w:rsid w:val="001614DD"/>
    <w:rsid w:val="00163D67"/>
    <w:rsid w:val="00166A32"/>
    <w:rsid w:val="00175D91"/>
    <w:rsid w:val="00180BBD"/>
    <w:rsid w:val="001872E0"/>
    <w:rsid w:val="001912FA"/>
    <w:rsid w:val="001930A3"/>
    <w:rsid w:val="00196514"/>
    <w:rsid w:val="001A07B7"/>
    <w:rsid w:val="001A2177"/>
    <w:rsid w:val="001A677B"/>
    <w:rsid w:val="001A738D"/>
    <w:rsid w:val="001B0173"/>
    <w:rsid w:val="001B0BD4"/>
    <w:rsid w:val="001B1F84"/>
    <w:rsid w:val="001B2169"/>
    <w:rsid w:val="001C0D27"/>
    <w:rsid w:val="001C1122"/>
    <w:rsid w:val="001C701E"/>
    <w:rsid w:val="001D035B"/>
    <w:rsid w:val="001D11CB"/>
    <w:rsid w:val="001D6E94"/>
    <w:rsid w:val="001D7085"/>
    <w:rsid w:val="001E1E76"/>
    <w:rsid w:val="001E687E"/>
    <w:rsid w:val="001E6AF0"/>
    <w:rsid w:val="001F542B"/>
    <w:rsid w:val="001F6AA0"/>
    <w:rsid w:val="001F7778"/>
    <w:rsid w:val="00202A4F"/>
    <w:rsid w:val="002048CD"/>
    <w:rsid w:val="0021001F"/>
    <w:rsid w:val="002126EF"/>
    <w:rsid w:val="0021271A"/>
    <w:rsid w:val="002153CC"/>
    <w:rsid w:val="002153F6"/>
    <w:rsid w:val="002158C3"/>
    <w:rsid w:val="0021756C"/>
    <w:rsid w:val="0022783B"/>
    <w:rsid w:val="00230C09"/>
    <w:rsid w:val="00231490"/>
    <w:rsid w:val="00234155"/>
    <w:rsid w:val="00236F93"/>
    <w:rsid w:val="002409A6"/>
    <w:rsid w:val="00240DB0"/>
    <w:rsid w:val="00241770"/>
    <w:rsid w:val="00242AEE"/>
    <w:rsid w:val="00243442"/>
    <w:rsid w:val="00245360"/>
    <w:rsid w:val="00251673"/>
    <w:rsid w:val="002529A2"/>
    <w:rsid w:val="00260E3B"/>
    <w:rsid w:val="002651AC"/>
    <w:rsid w:val="0026582B"/>
    <w:rsid w:val="00265B41"/>
    <w:rsid w:val="00272476"/>
    <w:rsid w:val="00274893"/>
    <w:rsid w:val="00275BC4"/>
    <w:rsid w:val="00276EFA"/>
    <w:rsid w:val="002809B4"/>
    <w:rsid w:val="002819E5"/>
    <w:rsid w:val="00282F1A"/>
    <w:rsid w:val="002973A2"/>
    <w:rsid w:val="00297F76"/>
    <w:rsid w:val="002A1272"/>
    <w:rsid w:val="002A1CD7"/>
    <w:rsid w:val="002A2C6F"/>
    <w:rsid w:val="002A2D48"/>
    <w:rsid w:val="002B1BE5"/>
    <w:rsid w:val="002B207B"/>
    <w:rsid w:val="002C11E7"/>
    <w:rsid w:val="002C1BAF"/>
    <w:rsid w:val="002C2A24"/>
    <w:rsid w:val="002C4129"/>
    <w:rsid w:val="002C53B6"/>
    <w:rsid w:val="002D0FED"/>
    <w:rsid w:val="002D2264"/>
    <w:rsid w:val="002D52B3"/>
    <w:rsid w:val="002E19A4"/>
    <w:rsid w:val="002E5A4E"/>
    <w:rsid w:val="002E6248"/>
    <w:rsid w:val="002F1140"/>
    <w:rsid w:val="002F351A"/>
    <w:rsid w:val="002F3CDA"/>
    <w:rsid w:val="002F402A"/>
    <w:rsid w:val="002F44B5"/>
    <w:rsid w:val="002F4DFD"/>
    <w:rsid w:val="00305FA1"/>
    <w:rsid w:val="00307CCE"/>
    <w:rsid w:val="00315F1D"/>
    <w:rsid w:val="003162B0"/>
    <w:rsid w:val="00316675"/>
    <w:rsid w:val="00317D8A"/>
    <w:rsid w:val="00320028"/>
    <w:rsid w:val="00320543"/>
    <w:rsid w:val="0032198C"/>
    <w:rsid w:val="00323047"/>
    <w:rsid w:val="003248C0"/>
    <w:rsid w:val="00325FB0"/>
    <w:rsid w:val="003360C0"/>
    <w:rsid w:val="003373EC"/>
    <w:rsid w:val="003450D2"/>
    <w:rsid w:val="00345E26"/>
    <w:rsid w:val="003466C1"/>
    <w:rsid w:val="003507E0"/>
    <w:rsid w:val="00352898"/>
    <w:rsid w:val="00354E2A"/>
    <w:rsid w:val="00354F4F"/>
    <w:rsid w:val="00360F18"/>
    <w:rsid w:val="00366113"/>
    <w:rsid w:val="0037417B"/>
    <w:rsid w:val="0037468A"/>
    <w:rsid w:val="0037627F"/>
    <w:rsid w:val="00376390"/>
    <w:rsid w:val="00376887"/>
    <w:rsid w:val="0037765A"/>
    <w:rsid w:val="00380217"/>
    <w:rsid w:val="00383627"/>
    <w:rsid w:val="00384487"/>
    <w:rsid w:val="0038717C"/>
    <w:rsid w:val="0038787C"/>
    <w:rsid w:val="00391816"/>
    <w:rsid w:val="00394D5E"/>
    <w:rsid w:val="003A4041"/>
    <w:rsid w:val="003B1977"/>
    <w:rsid w:val="003B6006"/>
    <w:rsid w:val="003B70A7"/>
    <w:rsid w:val="003C019A"/>
    <w:rsid w:val="003C202E"/>
    <w:rsid w:val="003D2C0F"/>
    <w:rsid w:val="003D2FB6"/>
    <w:rsid w:val="003D74F3"/>
    <w:rsid w:val="003D7CF5"/>
    <w:rsid w:val="003E20AF"/>
    <w:rsid w:val="003F36F5"/>
    <w:rsid w:val="003F64A5"/>
    <w:rsid w:val="003F7107"/>
    <w:rsid w:val="003F766B"/>
    <w:rsid w:val="004022B7"/>
    <w:rsid w:val="004029F8"/>
    <w:rsid w:val="00407DD3"/>
    <w:rsid w:val="004126D2"/>
    <w:rsid w:val="00422E41"/>
    <w:rsid w:val="00423B80"/>
    <w:rsid w:val="00424267"/>
    <w:rsid w:val="004260CB"/>
    <w:rsid w:val="00426357"/>
    <w:rsid w:val="00426C47"/>
    <w:rsid w:val="0043120E"/>
    <w:rsid w:val="0043522C"/>
    <w:rsid w:val="004410DD"/>
    <w:rsid w:val="00444A8A"/>
    <w:rsid w:val="00451856"/>
    <w:rsid w:val="004522E8"/>
    <w:rsid w:val="00456751"/>
    <w:rsid w:val="00457CC7"/>
    <w:rsid w:val="00461AC9"/>
    <w:rsid w:val="004641D8"/>
    <w:rsid w:val="00466EC8"/>
    <w:rsid w:val="00470C26"/>
    <w:rsid w:val="004733AE"/>
    <w:rsid w:val="00474325"/>
    <w:rsid w:val="00475D1F"/>
    <w:rsid w:val="00484DE6"/>
    <w:rsid w:val="00485F02"/>
    <w:rsid w:val="00486334"/>
    <w:rsid w:val="00490ED7"/>
    <w:rsid w:val="0049158E"/>
    <w:rsid w:val="00494C4D"/>
    <w:rsid w:val="004A4346"/>
    <w:rsid w:val="004A48FF"/>
    <w:rsid w:val="004A6373"/>
    <w:rsid w:val="004B1FBF"/>
    <w:rsid w:val="004B6577"/>
    <w:rsid w:val="004C1B59"/>
    <w:rsid w:val="004C24E2"/>
    <w:rsid w:val="004C666C"/>
    <w:rsid w:val="004C7114"/>
    <w:rsid w:val="004D375A"/>
    <w:rsid w:val="004D55FD"/>
    <w:rsid w:val="004E5135"/>
    <w:rsid w:val="004E5EA7"/>
    <w:rsid w:val="004E7E37"/>
    <w:rsid w:val="004F61B8"/>
    <w:rsid w:val="004F7301"/>
    <w:rsid w:val="004F7716"/>
    <w:rsid w:val="00512A7D"/>
    <w:rsid w:val="00526E34"/>
    <w:rsid w:val="00530CF7"/>
    <w:rsid w:val="00532C3D"/>
    <w:rsid w:val="00533D4D"/>
    <w:rsid w:val="00535805"/>
    <w:rsid w:val="00540691"/>
    <w:rsid w:val="0054539A"/>
    <w:rsid w:val="00550CB5"/>
    <w:rsid w:val="00552BC0"/>
    <w:rsid w:val="005544AF"/>
    <w:rsid w:val="00556EA7"/>
    <w:rsid w:val="00561D58"/>
    <w:rsid w:val="00561DC2"/>
    <w:rsid w:val="005675A9"/>
    <w:rsid w:val="00567B53"/>
    <w:rsid w:val="00573DC2"/>
    <w:rsid w:val="005777D7"/>
    <w:rsid w:val="00584226"/>
    <w:rsid w:val="00586D7A"/>
    <w:rsid w:val="005874B3"/>
    <w:rsid w:val="0059139B"/>
    <w:rsid w:val="0059253A"/>
    <w:rsid w:val="0059319D"/>
    <w:rsid w:val="0059483D"/>
    <w:rsid w:val="00595576"/>
    <w:rsid w:val="005A2882"/>
    <w:rsid w:val="005A51FD"/>
    <w:rsid w:val="005A5B92"/>
    <w:rsid w:val="005A787A"/>
    <w:rsid w:val="005B385C"/>
    <w:rsid w:val="005B3F4D"/>
    <w:rsid w:val="005B495E"/>
    <w:rsid w:val="005B7123"/>
    <w:rsid w:val="005C1719"/>
    <w:rsid w:val="005C199E"/>
    <w:rsid w:val="005C1B25"/>
    <w:rsid w:val="005D2892"/>
    <w:rsid w:val="005D391C"/>
    <w:rsid w:val="005D55B4"/>
    <w:rsid w:val="005D69D9"/>
    <w:rsid w:val="005E055F"/>
    <w:rsid w:val="005E26C4"/>
    <w:rsid w:val="005E3469"/>
    <w:rsid w:val="005E54C3"/>
    <w:rsid w:val="005E564B"/>
    <w:rsid w:val="005F030A"/>
    <w:rsid w:val="005F2515"/>
    <w:rsid w:val="005F284C"/>
    <w:rsid w:val="005F2CCD"/>
    <w:rsid w:val="005F359F"/>
    <w:rsid w:val="005F7E10"/>
    <w:rsid w:val="0060205E"/>
    <w:rsid w:val="006021CB"/>
    <w:rsid w:val="006070A6"/>
    <w:rsid w:val="006128F5"/>
    <w:rsid w:val="00620536"/>
    <w:rsid w:val="006205BE"/>
    <w:rsid w:val="00622A3E"/>
    <w:rsid w:val="00637B0E"/>
    <w:rsid w:val="00641E40"/>
    <w:rsid w:val="00643020"/>
    <w:rsid w:val="00643776"/>
    <w:rsid w:val="00645332"/>
    <w:rsid w:val="006461E6"/>
    <w:rsid w:val="00650314"/>
    <w:rsid w:val="006579AE"/>
    <w:rsid w:val="00657D96"/>
    <w:rsid w:val="006618DD"/>
    <w:rsid w:val="006659AC"/>
    <w:rsid w:val="00665FBD"/>
    <w:rsid w:val="00666AA9"/>
    <w:rsid w:val="00667398"/>
    <w:rsid w:val="0067049D"/>
    <w:rsid w:val="006705A0"/>
    <w:rsid w:val="00672E55"/>
    <w:rsid w:val="00677477"/>
    <w:rsid w:val="00680B3A"/>
    <w:rsid w:val="0068236E"/>
    <w:rsid w:val="00683859"/>
    <w:rsid w:val="0068405E"/>
    <w:rsid w:val="00691C02"/>
    <w:rsid w:val="006A0612"/>
    <w:rsid w:val="006A075F"/>
    <w:rsid w:val="006A0C45"/>
    <w:rsid w:val="006A74D1"/>
    <w:rsid w:val="006B3B8E"/>
    <w:rsid w:val="006B6354"/>
    <w:rsid w:val="006C059D"/>
    <w:rsid w:val="006C64AC"/>
    <w:rsid w:val="006D139D"/>
    <w:rsid w:val="006D27AB"/>
    <w:rsid w:val="006D2B45"/>
    <w:rsid w:val="006D6A30"/>
    <w:rsid w:val="006E0923"/>
    <w:rsid w:val="006E6917"/>
    <w:rsid w:val="006F00D8"/>
    <w:rsid w:val="006F27E0"/>
    <w:rsid w:val="006F42A7"/>
    <w:rsid w:val="006F608D"/>
    <w:rsid w:val="006F6685"/>
    <w:rsid w:val="00701295"/>
    <w:rsid w:val="0070269D"/>
    <w:rsid w:val="0070272C"/>
    <w:rsid w:val="00706003"/>
    <w:rsid w:val="00707227"/>
    <w:rsid w:val="00707512"/>
    <w:rsid w:val="0071099B"/>
    <w:rsid w:val="00711ED6"/>
    <w:rsid w:val="00712F9B"/>
    <w:rsid w:val="007133A8"/>
    <w:rsid w:val="00713A1E"/>
    <w:rsid w:val="0071602F"/>
    <w:rsid w:val="0072184D"/>
    <w:rsid w:val="0072347B"/>
    <w:rsid w:val="007241BF"/>
    <w:rsid w:val="00724EBA"/>
    <w:rsid w:val="007302C0"/>
    <w:rsid w:val="007303A3"/>
    <w:rsid w:val="00732CD2"/>
    <w:rsid w:val="007374F9"/>
    <w:rsid w:val="00737D77"/>
    <w:rsid w:val="007547D5"/>
    <w:rsid w:val="007554BA"/>
    <w:rsid w:val="00756368"/>
    <w:rsid w:val="00760BBE"/>
    <w:rsid w:val="00761072"/>
    <w:rsid w:val="0076494F"/>
    <w:rsid w:val="00765A47"/>
    <w:rsid w:val="007701B4"/>
    <w:rsid w:val="0077232C"/>
    <w:rsid w:val="00774F21"/>
    <w:rsid w:val="00784928"/>
    <w:rsid w:val="00785A11"/>
    <w:rsid w:val="00786A09"/>
    <w:rsid w:val="00790963"/>
    <w:rsid w:val="00793E69"/>
    <w:rsid w:val="007A3FB9"/>
    <w:rsid w:val="007A44DD"/>
    <w:rsid w:val="007A663E"/>
    <w:rsid w:val="007A7A92"/>
    <w:rsid w:val="007B093B"/>
    <w:rsid w:val="007B29D8"/>
    <w:rsid w:val="007B313E"/>
    <w:rsid w:val="007B385E"/>
    <w:rsid w:val="007B6EC9"/>
    <w:rsid w:val="007B7776"/>
    <w:rsid w:val="007C0381"/>
    <w:rsid w:val="007C65CB"/>
    <w:rsid w:val="007C670C"/>
    <w:rsid w:val="007D129B"/>
    <w:rsid w:val="007D14EF"/>
    <w:rsid w:val="007D3496"/>
    <w:rsid w:val="007D34B8"/>
    <w:rsid w:val="007E0C30"/>
    <w:rsid w:val="007E20BC"/>
    <w:rsid w:val="007E5DA5"/>
    <w:rsid w:val="007E7529"/>
    <w:rsid w:val="007F04D0"/>
    <w:rsid w:val="007F4966"/>
    <w:rsid w:val="00806309"/>
    <w:rsid w:val="0080717D"/>
    <w:rsid w:val="00807A88"/>
    <w:rsid w:val="0081162E"/>
    <w:rsid w:val="008147C8"/>
    <w:rsid w:val="0081754C"/>
    <w:rsid w:val="00822322"/>
    <w:rsid w:val="00823E3D"/>
    <w:rsid w:val="0083370E"/>
    <w:rsid w:val="00835510"/>
    <w:rsid w:val="008355CF"/>
    <w:rsid w:val="00843B60"/>
    <w:rsid w:val="008458B5"/>
    <w:rsid w:val="008463F4"/>
    <w:rsid w:val="00847927"/>
    <w:rsid w:val="00850A6A"/>
    <w:rsid w:val="008603FA"/>
    <w:rsid w:val="00860C30"/>
    <w:rsid w:val="00862DA7"/>
    <w:rsid w:val="00866706"/>
    <w:rsid w:val="00870A4D"/>
    <w:rsid w:val="0088301D"/>
    <w:rsid w:val="00883C66"/>
    <w:rsid w:val="00883E0D"/>
    <w:rsid w:val="008846DD"/>
    <w:rsid w:val="008856F7"/>
    <w:rsid w:val="00885975"/>
    <w:rsid w:val="008902D4"/>
    <w:rsid w:val="00890A6B"/>
    <w:rsid w:val="008929DE"/>
    <w:rsid w:val="00893274"/>
    <w:rsid w:val="00895474"/>
    <w:rsid w:val="00895F74"/>
    <w:rsid w:val="00896116"/>
    <w:rsid w:val="008A142F"/>
    <w:rsid w:val="008A3605"/>
    <w:rsid w:val="008A5786"/>
    <w:rsid w:val="008B0A5A"/>
    <w:rsid w:val="008B1B9B"/>
    <w:rsid w:val="008B253B"/>
    <w:rsid w:val="008B2DD2"/>
    <w:rsid w:val="008B303A"/>
    <w:rsid w:val="008B400A"/>
    <w:rsid w:val="008C05CB"/>
    <w:rsid w:val="008C1605"/>
    <w:rsid w:val="008C33C3"/>
    <w:rsid w:val="008C5A74"/>
    <w:rsid w:val="008C74F5"/>
    <w:rsid w:val="008D07FA"/>
    <w:rsid w:val="008D1BC6"/>
    <w:rsid w:val="008D42FF"/>
    <w:rsid w:val="008D43BE"/>
    <w:rsid w:val="008D4980"/>
    <w:rsid w:val="008D775A"/>
    <w:rsid w:val="008D7F9A"/>
    <w:rsid w:val="008E0FC3"/>
    <w:rsid w:val="008E19AC"/>
    <w:rsid w:val="008E1C37"/>
    <w:rsid w:val="008E2717"/>
    <w:rsid w:val="008F08AC"/>
    <w:rsid w:val="008F23BB"/>
    <w:rsid w:val="008F3F8A"/>
    <w:rsid w:val="009027F6"/>
    <w:rsid w:val="00902955"/>
    <w:rsid w:val="009058C2"/>
    <w:rsid w:val="0090594F"/>
    <w:rsid w:val="009077D1"/>
    <w:rsid w:val="009136AB"/>
    <w:rsid w:val="00913BCC"/>
    <w:rsid w:val="00920CE0"/>
    <w:rsid w:val="00925AD3"/>
    <w:rsid w:val="00930821"/>
    <w:rsid w:val="0093232D"/>
    <w:rsid w:val="00934B2B"/>
    <w:rsid w:val="0094128B"/>
    <w:rsid w:val="00941D41"/>
    <w:rsid w:val="009453C9"/>
    <w:rsid w:val="00945654"/>
    <w:rsid w:val="00945800"/>
    <w:rsid w:val="0094783E"/>
    <w:rsid w:val="00950DE3"/>
    <w:rsid w:val="00954EB4"/>
    <w:rsid w:val="00956D1A"/>
    <w:rsid w:val="0096415B"/>
    <w:rsid w:val="00964BAA"/>
    <w:rsid w:val="00966518"/>
    <w:rsid w:val="009733E8"/>
    <w:rsid w:val="00973404"/>
    <w:rsid w:val="009759F5"/>
    <w:rsid w:val="00975B59"/>
    <w:rsid w:val="00977C9B"/>
    <w:rsid w:val="00980BC6"/>
    <w:rsid w:val="009838E5"/>
    <w:rsid w:val="00983DE6"/>
    <w:rsid w:val="00986129"/>
    <w:rsid w:val="00990498"/>
    <w:rsid w:val="009B03C4"/>
    <w:rsid w:val="009B2337"/>
    <w:rsid w:val="009B39E3"/>
    <w:rsid w:val="009B5EB0"/>
    <w:rsid w:val="009B7E07"/>
    <w:rsid w:val="009C13E5"/>
    <w:rsid w:val="009D1836"/>
    <w:rsid w:val="009D1BB5"/>
    <w:rsid w:val="009D3492"/>
    <w:rsid w:val="009D5030"/>
    <w:rsid w:val="009D6BB1"/>
    <w:rsid w:val="009E3A22"/>
    <w:rsid w:val="009E3A39"/>
    <w:rsid w:val="009E436F"/>
    <w:rsid w:val="009E679B"/>
    <w:rsid w:val="009E67D1"/>
    <w:rsid w:val="009E79B9"/>
    <w:rsid w:val="009F1B54"/>
    <w:rsid w:val="009F2746"/>
    <w:rsid w:val="009F4B78"/>
    <w:rsid w:val="009F61F9"/>
    <w:rsid w:val="009F6EA2"/>
    <w:rsid w:val="00A06193"/>
    <w:rsid w:val="00A11411"/>
    <w:rsid w:val="00A1233B"/>
    <w:rsid w:val="00A202FB"/>
    <w:rsid w:val="00A24F27"/>
    <w:rsid w:val="00A25CB4"/>
    <w:rsid w:val="00A262FD"/>
    <w:rsid w:val="00A2772A"/>
    <w:rsid w:val="00A3040A"/>
    <w:rsid w:val="00A31AA3"/>
    <w:rsid w:val="00A32B4C"/>
    <w:rsid w:val="00A364FB"/>
    <w:rsid w:val="00A40653"/>
    <w:rsid w:val="00A43A80"/>
    <w:rsid w:val="00A43F34"/>
    <w:rsid w:val="00A46FF3"/>
    <w:rsid w:val="00A470F6"/>
    <w:rsid w:val="00A47DDC"/>
    <w:rsid w:val="00A512BD"/>
    <w:rsid w:val="00A5277A"/>
    <w:rsid w:val="00A5536C"/>
    <w:rsid w:val="00A6088D"/>
    <w:rsid w:val="00A619B0"/>
    <w:rsid w:val="00A61B3F"/>
    <w:rsid w:val="00A628A9"/>
    <w:rsid w:val="00A660EC"/>
    <w:rsid w:val="00A67A84"/>
    <w:rsid w:val="00A745EC"/>
    <w:rsid w:val="00A7559A"/>
    <w:rsid w:val="00A81DC5"/>
    <w:rsid w:val="00A841DC"/>
    <w:rsid w:val="00A916CA"/>
    <w:rsid w:val="00A92057"/>
    <w:rsid w:val="00A9279F"/>
    <w:rsid w:val="00A95063"/>
    <w:rsid w:val="00A95686"/>
    <w:rsid w:val="00A96D90"/>
    <w:rsid w:val="00AA01B6"/>
    <w:rsid w:val="00AA1053"/>
    <w:rsid w:val="00AA2C6A"/>
    <w:rsid w:val="00AA309B"/>
    <w:rsid w:val="00AA34A0"/>
    <w:rsid w:val="00AA5323"/>
    <w:rsid w:val="00AA6535"/>
    <w:rsid w:val="00AA763F"/>
    <w:rsid w:val="00AB32A9"/>
    <w:rsid w:val="00AB3560"/>
    <w:rsid w:val="00AB3694"/>
    <w:rsid w:val="00AB5A59"/>
    <w:rsid w:val="00AB5E00"/>
    <w:rsid w:val="00AC0DE3"/>
    <w:rsid w:val="00AC3ACE"/>
    <w:rsid w:val="00AD153C"/>
    <w:rsid w:val="00AD2B05"/>
    <w:rsid w:val="00AE2731"/>
    <w:rsid w:val="00AE7B3E"/>
    <w:rsid w:val="00AF05D7"/>
    <w:rsid w:val="00AF3BB4"/>
    <w:rsid w:val="00AF41AE"/>
    <w:rsid w:val="00AF75CD"/>
    <w:rsid w:val="00AF7A9B"/>
    <w:rsid w:val="00B05273"/>
    <w:rsid w:val="00B05D17"/>
    <w:rsid w:val="00B05F70"/>
    <w:rsid w:val="00B07343"/>
    <w:rsid w:val="00B07401"/>
    <w:rsid w:val="00B10026"/>
    <w:rsid w:val="00B16E1B"/>
    <w:rsid w:val="00B2286B"/>
    <w:rsid w:val="00B23303"/>
    <w:rsid w:val="00B30ABF"/>
    <w:rsid w:val="00B35CD5"/>
    <w:rsid w:val="00B37683"/>
    <w:rsid w:val="00B37A4D"/>
    <w:rsid w:val="00B40DE7"/>
    <w:rsid w:val="00B43252"/>
    <w:rsid w:val="00B46465"/>
    <w:rsid w:val="00B526FB"/>
    <w:rsid w:val="00B5488F"/>
    <w:rsid w:val="00B54AEF"/>
    <w:rsid w:val="00B5532D"/>
    <w:rsid w:val="00B55DEE"/>
    <w:rsid w:val="00B56030"/>
    <w:rsid w:val="00B5775E"/>
    <w:rsid w:val="00B57D9E"/>
    <w:rsid w:val="00B720C7"/>
    <w:rsid w:val="00B8709D"/>
    <w:rsid w:val="00B87ED3"/>
    <w:rsid w:val="00B9382A"/>
    <w:rsid w:val="00BA0BB2"/>
    <w:rsid w:val="00BA29D0"/>
    <w:rsid w:val="00BA5FAC"/>
    <w:rsid w:val="00BA63EB"/>
    <w:rsid w:val="00BB065F"/>
    <w:rsid w:val="00BB3C4F"/>
    <w:rsid w:val="00BB4DE8"/>
    <w:rsid w:val="00BC7C0B"/>
    <w:rsid w:val="00BE2B34"/>
    <w:rsid w:val="00BE4AB7"/>
    <w:rsid w:val="00BE63E0"/>
    <w:rsid w:val="00BF073A"/>
    <w:rsid w:val="00BF1F24"/>
    <w:rsid w:val="00BF28FF"/>
    <w:rsid w:val="00C03780"/>
    <w:rsid w:val="00C06A01"/>
    <w:rsid w:val="00C074E9"/>
    <w:rsid w:val="00C07B0A"/>
    <w:rsid w:val="00C13A2E"/>
    <w:rsid w:val="00C13ABD"/>
    <w:rsid w:val="00C16596"/>
    <w:rsid w:val="00C16653"/>
    <w:rsid w:val="00C20746"/>
    <w:rsid w:val="00C22D8D"/>
    <w:rsid w:val="00C26E25"/>
    <w:rsid w:val="00C31559"/>
    <w:rsid w:val="00C32327"/>
    <w:rsid w:val="00C323DB"/>
    <w:rsid w:val="00C34947"/>
    <w:rsid w:val="00C3624E"/>
    <w:rsid w:val="00C36DDB"/>
    <w:rsid w:val="00C37C02"/>
    <w:rsid w:val="00C47A50"/>
    <w:rsid w:val="00C512A6"/>
    <w:rsid w:val="00C56AA8"/>
    <w:rsid w:val="00C615D7"/>
    <w:rsid w:val="00C61E07"/>
    <w:rsid w:val="00C62DD5"/>
    <w:rsid w:val="00C70AC8"/>
    <w:rsid w:val="00C72CD8"/>
    <w:rsid w:val="00C772B2"/>
    <w:rsid w:val="00C85B84"/>
    <w:rsid w:val="00C94FD7"/>
    <w:rsid w:val="00CA09DE"/>
    <w:rsid w:val="00CA7C89"/>
    <w:rsid w:val="00CA7F81"/>
    <w:rsid w:val="00CB05D0"/>
    <w:rsid w:val="00CB1869"/>
    <w:rsid w:val="00CB2410"/>
    <w:rsid w:val="00CB5E59"/>
    <w:rsid w:val="00CB74C7"/>
    <w:rsid w:val="00CC02F7"/>
    <w:rsid w:val="00CC0AA3"/>
    <w:rsid w:val="00CC0D64"/>
    <w:rsid w:val="00CC2857"/>
    <w:rsid w:val="00CC38EC"/>
    <w:rsid w:val="00CC4BD5"/>
    <w:rsid w:val="00CC7C0F"/>
    <w:rsid w:val="00CD3B64"/>
    <w:rsid w:val="00CD792C"/>
    <w:rsid w:val="00CE1E00"/>
    <w:rsid w:val="00CE3F43"/>
    <w:rsid w:val="00CE53E4"/>
    <w:rsid w:val="00CE5C1C"/>
    <w:rsid w:val="00CE5DFD"/>
    <w:rsid w:val="00CE6AF4"/>
    <w:rsid w:val="00CF0729"/>
    <w:rsid w:val="00CF434F"/>
    <w:rsid w:val="00CF4E35"/>
    <w:rsid w:val="00CF5CED"/>
    <w:rsid w:val="00D00A63"/>
    <w:rsid w:val="00D03889"/>
    <w:rsid w:val="00D06101"/>
    <w:rsid w:val="00D101C0"/>
    <w:rsid w:val="00D122CA"/>
    <w:rsid w:val="00D122CE"/>
    <w:rsid w:val="00D12958"/>
    <w:rsid w:val="00D144A9"/>
    <w:rsid w:val="00D164FA"/>
    <w:rsid w:val="00D1683C"/>
    <w:rsid w:val="00D17F2F"/>
    <w:rsid w:val="00D2012F"/>
    <w:rsid w:val="00D2163D"/>
    <w:rsid w:val="00D3285B"/>
    <w:rsid w:val="00D34A0F"/>
    <w:rsid w:val="00D374F4"/>
    <w:rsid w:val="00D42558"/>
    <w:rsid w:val="00D46FEB"/>
    <w:rsid w:val="00D47C84"/>
    <w:rsid w:val="00D533A0"/>
    <w:rsid w:val="00D544E4"/>
    <w:rsid w:val="00D55B0A"/>
    <w:rsid w:val="00D60AB8"/>
    <w:rsid w:val="00D67423"/>
    <w:rsid w:val="00D70352"/>
    <w:rsid w:val="00D73360"/>
    <w:rsid w:val="00D74ADC"/>
    <w:rsid w:val="00D75022"/>
    <w:rsid w:val="00D7670D"/>
    <w:rsid w:val="00D81D09"/>
    <w:rsid w:val="00D83E6D"/>
    <w:rsid w:val="00D86001"/>
    <w:rsid w:val="00D87A56"/>
    <w:rsid w:val="00D93732"/>
    <w:rsid w:val="00D93A1E"/>
    <w:rsid w:val="00D9425C"/>
    <w:rsid w:val="00D9435F"/>
    <w:rsid w:val="00DA3401"/>
    <w:rsid w:val="00DA4379"/>
    <w:rsid w:val="00DA5FBF"/>
    <w:rsid w:val="00DB35D3"/>
    <w:rsid w:val="00DB3A14"/>
    <w:rsid w:val="00DB41FD"/>
    <w:rsid w:val="00DB4259"/>
    <w:rsid w:val="00DB5559"/>
    <w:rsid w:val="00DB6B80"/>
    <w:rsid w:val="00DB7293"/>
    <w:rsid w:val="00DC0C38"/>
    <w:rsid w:val="00DC1625"/>
    <w:rsid w:val="00DC1A50"/>
    <w:rsid w:val="00DD6A17"/>
    <w:rsid w:val="00DD7832"/>
    <w:rsid w:val="00DE0321"/>
    <w:rsid w:val="00DE1D7D"/>
    <w:rsid w:val="00DE23C2"/>
    <w:rsid w:val="00DE2BF7"/>
    <w:rsid w:val="00DE435A"/>
    <w:rsid w:val="00DE7412"/>
    <w:rsid w:val="00DF13A3"/>
    <w:rsid w:val="00DF1A6E"/>
    <w:rsid w:val="00DF4654"/>
    <w:rsid w:val="00DF5B45"/>
    <w:rsid w:val="00E00728"/>
    <w:rsid w:val="00E03735"/>
    <w:rsid w:val="00E10679"/>
    <w:rsid w:val="00E11A8C"/>
    <w:rsid w:val="00E1250A"/>
    <w:rsid w:val="00E12884"/>
    <w:rsid w:val="00E16E47"/>
    <w:rsid w:val="00E174DB"/>
    <w:rsid w:val="00E269FB"/>
    <w:rsid w:val="00E30F56"/>
    <w:rsid w:val="00E3220C"/>
    <w:rsid w:val="00E3454A"/>
    <w:rsid w:val="00E36627"/>
    <w:rsid w:val="00E42B56"/>
    <w:rsid w:val="00E47E41"/>
    <w:rsid w:val="00E50ACF"/>
    <w:rsid w:val="00E51CDF"/>
    <w:rsid w:val="00E53895"/>
    <w:rsid w:val="00E545B3"/>
    <w:rsid w:val="00E61155"/>
    <w:rsid w:val="00E61903"/>
    <w:rsid w:val="00E6308F"/>
    <w:rsid w:val="00E67949"/>
    <w:rsid w:val="00E70F7B"/>
    <w:rsid w:val="00E71083"/>
    <w:rsid w:val="00E71D6B"/>
    <w:rsid w:val="00E72A6D"/>
    <w:rsid w:val="00E73583"/>
    <w:rsid w:val="00E73E2D"/>
    <w:rsid w:val="00E76E7C"/>
    <w:rsid w:val="00E80CAC"/>
    <w:rsid w:val="00E81CCF"/>
    <w:rsid w:val="00E82C58"/>
    <w:rsid w:val="00E842E9"/>
    <w:rsid w:val="00E90A5C"/>
    <w:rsid w:val="00E93288"/>
    <w:rsid w:val="00E9757D"/>
    <w:rsid w:val="00E97BE0"/>
    <w:rsid w:val="00EA0920"/>
    <w:rsid w:val="00EA20F6"/>
    <w:rsid w:val="00EA49E0"/>
    <w:rsid w:val="00EA7F35"/>
    <w:rsid w:val="00EB0317"/>
    <w:rsid w:val="00EB314A"/>
    <w:rsid w:val="00EB4A59"/>
    <w:rsid w:val="00EB6068"/>
    <w:rsid w:val="00EB7757"/>
    <w:rsid w:val="00EC2827"/>
    <w:rsid w:val="00EC2D42"/>
    <w:rsid w:val="00EC3ACD"/>
    <w:rsid w:val="00EE47FB"/>
    <w:rsid w:val="00EE5069"/>
    <w:rsid w:val="00EE5D92"/>
    <w:rsid w:val="00EE7974"/>
    <w:rsid w:val="00EF29C7"/>
    <w:rsid w:val="00EF3846"/>
    <w:rsid w:val="00EF3C90"/>
    <w:rsid w:val="00EF79A4"/>
    <w:rsid w:val="00F00F10"/>
    <w:rsid w:val="00F013AA"/>
    <w:rsid w:val="00F02965"/>
    <w:rsid w:val="00F05204"/>
    <w:rsid w:val="00F066C8"/>
    <w:rsid w:val="00F10000"/>
    <w:rsid w:val="00F1192E"/>
    <w:rsid w:val="00F21120"/>
    <w:rsid w:val="00F2275A"/>
    <w:rsid w:val="00F22C40"/>
    <w:rsid w:val="00F23DEE"/>
    <w:rsid w:val="00F24947"/>
    <w:rsid w:val="00F27D17"/>
    <w:rsid w:val="00F30393"/>
    <w:rsid w:val="00F3305F"/>
    <w:rsid w:val="00F342CB"/>
    <w:rsid w:val="00F37BAF"/>
    <w:rsid w:val="00F424B3"/>
    <w:rsid w:val="00F435D9"/>
    <w:rsid w:val="00F4372A"/>
    <w:rsid w:val="00F43E69"/>
    <w:rsid w:val="00F46D09"/>
    <w:rsid w:val="00F50178"/>
    <w:rsid w:val="00F507C5"/>
    <w:rsid w:val="00F534FB"/>
    <w:rsid w:val="00F544AA"/>
    <w:rsid w:val="00F6026E"/>
    <w:rsid w:val="00F602ED"/>
    <w:rsid w:val="00F6141F"/>
    <w:rsid w:val="00F72B7A"/>
    <w:rsid w:val="00F74A95"/>
    <w:rsid w:val="00F81A31"/>
    <w:rsid w:val="00F82EE4"/>
    <w:rsid w:val="00F83FB6"/>
    <w:rsid w:val="00F90349"/>
    <w:rsid w:val="00F91025"/>
    <w:rsid w:val="00F91A1E"/>
    <w:rsid w:val="00F91F1D"/>
    <w:rsid w:val="00F93A8D"/>
    <w:rsid w:val="00F94353"/>
    <w:rsid w:val="00F94466"/>
    <w:rsid w:val="00F94667"/>
    <w:rsid w:val="00F962FC"/>
    <w:rsid w:val="00F96921"/>
    <w:rsid w:val="00FA0FD9"/>
    <w:rsid w:val="00FA7CA9"/>
    <w:rsid w:val="00FB2AB3"/>
    <w:rsid w:val="00FB480A"/>
    <w:rsid w:val="00FB4CF3"/>
    <w:rsid w:val="00FC19EB"/>
    <w:rsid w:val="00FC1AF6"/>
    <w:rsid w:val="00FC61AA"/>
    <w:rsid w:val="00FC65C2"/>
    <w:rsid w:val="00FC758B"/>
    <w:rsid w:val="00FC7D7E"/>
    <w:rsid w:val="00FC7D91"/>
    <w:rsid w:val="00FD100E"/>
    <w:rsid w:val="00FD336E"/>
    <w:rsid w:val="00FD39BB"/>
    <w:rsid w:val="00FD7A4A"/>
    <w:rsid w:val="00FE0D74"/>
    <w:rsid w:val="00FE14B7"/>
    <w:rsid w:val="00FE2A92"/>
    <w:rsid w:val="00FE2BAF"/>
    <w:rsid w:val="00FE6B19"/>
    <w:rsid w:val="00FF0B59"/>
    <w:rsid w:val="00FF116A"/>
    <w:rsid w:val="00FF6489"/>
    <w:rsid w:val="00FF6A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2654F"/>
  <w15:chartTrackingRefBased/>
  <w15:docId w15:val="{AD214EAD-A10E-47AA-BEB7-61730073F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E6AF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E51CDF"/>
    <w:pPr>
      <w:ind w:left="720"/>
      <w:contextualSpacing/>
    </w:pPr>
  </w:style>
  <w:style w:type="character" w:customStyle="1" w:styleId="ParagrafoelencoCarattere">
    <w:name w:val="Paragrafo elenco Carattere"/>
    <w:basedOn w:val="Carpredefinitoparagrafo"/>
    <w:link w:val="Paragrafoelenco"/>
    <w:uiPriority w:val="34"/>
    <w:rsid w:val="00E51CDF"/>
  </w:style>
  <w:style w:type="character" w:styleId="Collegamentoipertestuale">
    <w:name w:val="Hyperlink"/>
    <w:basedOn w:val="Carpredefinitoparagrafo"/>
    <w:uiPriority w:val="99"/>
    <w:unhideWhenUsed/>
    <w:rsid w:val="00E51CDF"/>
    <w:rPr>
      <w:color w:val="0000FF" w:themeColor="hyperlink"/>
      <w:u w:val="single"/>
    </w:rPr>
  </w:style>
  <w:style w:type="character" w:styleId="Menzionenonrisolta">
    <w:name w:val="Unresolved Mention"/>
    <w:basedOn w:val="Carpredefinitoparagrafo"/>
    <w:uiPriority w:val="99"/>
    <w:semiHidden/>
    <w:unhideWhenUsed/>
    <w:rsid w:val="00FB480A"/>
    <w:rPr>
      <w:color w:val="605E5C"/>
      <w:shd w:val="clear" w:color="auto" w:fill="E1DFDD"/>
    </w:rPr>
  </w:style>
  <w:style w:type="paragraph" w:styleId="NormaleWeb">
    <w:name w:val="Normal (Web)"/>
    <w:basedOn w:val="Normale"/>
    <w:uiPriority w:val="99"/>
    <w:semiHidden/>
    <w:unhideWhenUsed/>
    <w:rsid w:val="00A262FD"/>
    <w:pPr>
      <w:spacing w:before="100" w:beforeAutospacing="1" w:after="100" w:afterAutospacing="1" w:line="240" w:lineRule="auto"/>
    </w:pPr>
    <w:rPr>
      <w:rFonts w:ascii="Times New Roman" w:eastAsia="Times New Roman" w:hAnsi="Times New Roman" w:cs="Times New Roman"/>
      <w:sz w:val="24"/>
      <w:szCs w:val="24"/>
      <w:lang w:val="fr-CD" w:eastAsia="fr-CD"/>
    </w:rPr>
  </w:style>
  <w:style w:type="character" w:styleId="Enfasicorsivo">
    <w:name w:val="Emphasis"/>
    <w:basedOn w:val="Carpredefinitoparagrafo"/>
    <w:uiPriority w:val="20"/>
    <w:qFormat/>
    <w:rsid w:val="00A262FD"/>
    <w:rPr>
      <w:i/>
      <w:iCs/>
    </w:rPr>
  </w:style>
  <w:style w:type="paragraph" w:styleId="Testonotaapidipagina">
    <w:name w:val="footnote text"/>
    <w:basedOn w:val="Normale"/>
    <w:link w:val="TestonotaapidipaginaCarattere"/>
    <w:uiPriority w:val="99"/>
    <w:unhideWhenUsed/>
    <w:rsid w:val="001D708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D7085"/>
    <w:rPr>
      <w:sz w:val="20"/>
      <w:szCs w:val="20"/>
    </w:rPr>
  </w:style>
  <w:style w:type="character" w:styleId="Rimandonotaapidipagina">
    <w:name w:val="footnote reference"/>
    <w:basedOn w:val="Carpredefinitoparagrafo"/>
    <w:uiPriority w:val="99"/>
    <w:semiHidden/>
    <w:unhideWhenUsed/>
    <w:rsid w:val="001D7085"/>
    <w:rPr>
      <w:vertAlign w:val="superscript"/>
    </w:rPr>
  </w:style>
  <w:style w:type="paragraph" w:styleId="Titolo">
    <w:name w:val="Title"/>
    <w:basedOn w:val="Normale"/>
    <w:link w:val="TitoloCarattere"/>
    <w:autoRedefine/>
    <w:uiPriority w:val="2"/>
    <w:unhideWhenUsed/>
    <w:qFormat/>
    <w:rsid w:val="005D391C"/>
    <w:pPr>
      <w:spacing w:before="480" w:after="40" w:line="264" w:lineRule="auto"/>
      <w:contextualSpacing/>
      <w:jc w:val="center"/>
    </w:pPr>
    <w:rPr>
      <w:rFonts w:ascii="Century Gothic" w:eastAsiaTheme="majorEastAsia" w:hAnsi="Century Gothic" w:cstheme="majorBidi"/>
      <w:color w:val="365F91" w:themeColor="accent1" w:themeShade="BF"/>
      <w:sz w:val="60"/>
      <w:szCs w:val="60"/>
      <w:lang w:val="it-IT"/>
    </w:rPr>
  </w:style>
  <w:style w:type="character" w:customStyle="1" w:styleId="TitoloCarattere">
    <w:name w:val="Titolo Carattere"/>
    <w:basedOn w:val="Carpredefinitoparagrafo"/>
    <w:link w:val="Titolo"/>
    <w:uiPriority w:val="2"/>
    <w:rsid w:val="005D391C"/>
    <w:rPr>
      <w:rFonts w:ascii="Century Gothic" w:eastAsiaTheme="majorEastAsia" w:hAnsi="Century Gothic" w:cstheme="majorBidi"/>
      <w:color w:val="365F91" w:themeColor="accent1" w:themeShade="BF"/>
      <w:sz w:val="60"/>
      <w:szCs w:val="60"/>
      <w:lang w:val="it-IT"/>
    </w:rPr>
  </w:style>
  <w:style w:type="paragraph" w:customStyle="1" w:styleId="LinkWeb">
    <w:name w:val="LinkWeb"/>
    <w:basedOn w:val="Normale"/>
    <w:link w:val="LinkWebChar"/>
    <w:autoRedefine/>
    <w:qFormat/>
    <w:rsid w:val="00E70F7B"/>
    <w:pPr>
      <w:spacing w:after="160" w:line="259" w:lineRule="auto"/>
    </w:pPr>
    <w:rPr>
      <w:rFonts w:ascii="Century Gothic" w:eastAsia="Calibri" w:hAnsi="Century Gothic" w:cs="Arial"/>
      <w:color w:val="948A54" w:themeColor="background2" w:themeShade="80"/>
      <w:sz w:val="24"/>
      <w:szCs w:val="23"/>
      <w:u w:val="single"/>
      <w:lang w:val="it-IT"/>
    </w:rPr>
  </w:style>
  <w:style w:type="character" w:customStyle="1" w:styleId="LinkWebChar">
    <w:name w:val="LinkWeb Char"/>
    <w:basedOn w:val="Carpredefinitoparagrafo"/>
    <w:link w:val="LinkWeb"/>
    <w:rsid w:val="00E70F7B"/>
    <w:rPr>
      <w:rFonts w:ascii="Century Gothic" w:eastAsia="Calibri" w:hAnsi="Century Gothic" w:cs="Arial"/>
      <w:color w:val="948A54" w:themeColor="background2" w:themeShade="80"/>
      <w:sz w:val="24"/>
      <w:szCs w:val="23"/>
      <w:u w:val="single"/>
      <w:lang w:val="it-IT"/>
    </w:rPr>
  </w:style>
  <w:style w:type="paragraph" w:styleId="PreformattatoHTML">
    <w:name w:val="HTML Preformatted"/>
    <w:basedOn w:val="Normale"/>
    <w:link w:val="PreformattatoHTMLCarattere"/>
    <w:uiPriority w:val="99"/>
    <w:semiHidden/>
    <w:unhideWhenUsed/>
    <w:rsid w:val="003C202E"/>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3C202E"/>
    <w:rPr>
      <w:rFonts w:ascii="Consolas" w:hAnsi="Consolas"/>
      <w:sz w:val="20"/>
      <w:szCs w:val="20"/>
    </w:rPr>
  </w:style>
  <w:style w:type="character" w:styleId="Collegamentovisitato">
    <w:name w:val="FollowedHyperlink"/>
    <w:basedOn w:val="Carpredefinitoparagrafo"/>
    <w:uiPriority w:val="99"/>
    <w:semiHidden/>
    <w:unhideWhenUsed/>
    <w:rsid w:val="00A745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92621">
      <w:bodyDiv w:val="1"/>
      <w:marLeft w:val="0"/>
      <w:marRight w:val="0"/>
      <w:marTop w:val="0"/>
      <w:marBottom w:val="0"/>
      <w:divBdr>
        <w:top w:val="none" w:sz="0" w:space="0" w:color="auto"/>
        <w:left w:val="none" w:sz="0" w:space="0" w:color="auto"/>
        <w:bottom w:val="none" w:sz="0" w:space="0" w:color="auto"/>
        <w:right w:val="none" w:sz="0" w:space="0" w:color="auto"/>
      </w:divBdr>
    </w:div>
    <w:div w:id="429470499">
      <w:bodyDiv w:val="1"/>
      <w:marLeft w:val="0"/>
      <w:marRight w:val="0"/>
      <w:marTop w:val="0"/>
      <w:marBottom w:val="0"/>
      <w:divBdr>
        <w:top w:val="none" w:sz="0" w:space="0" w:color="auto"/>
        <w:left w:val="none" w:sz="0" w:space="0" w:color="auto"/>
        <w:bottom w:val="none" w:sz="0" w:space="0" w:color="auto"/>
        <w:right w:val="none" w:sz="0" w:space="0" w:color="auto"/>
      </w:divBdr>
    </w:div>
    <w:div w:id="625350438">
      <w:bodyDiv w:val="1"/>
      <w:marLeft w:val="0"/>
      <w:marRight w:val="0"/>
      <w:marTop w:val="0"/>
      <w:marBottom w:val="0"/>
      <w:divBdr>
        <w:top w:val="none" w:sz="0" w:space="0" w:color="auto"/>
        <w:left w:val="none" w:sz="0" w:space="0" w:color="auto"/>
        <w:bottom w:val="none" w:sz="0" w:space="0" w:color="auto"/>
        <w:right w:val="none" w:sz="0" w:space="0" w:color="auto"/>
      </w:divBdr>
      <w:divsChild>
        <w:div w:id="1805806861">
          <w:marLeft w:val="0"/>
          <w:marRight w:val="0"/>
          <w:marTop w:val="0"/>
          <w:marBottom w:val="0"/>
          <w:divBdr>
            <w:top w:val="none" w:sz="0" w:space="0" w:color="auto"/>
            <w:left w:val="none" w:sz="0" w:space="0" w:color="auto"/>
            <w:bottom w:val="none" w:sz="0" w:space="0" w:color="auto"/>
            <w:right w:val="none" w:sz="0" w:space="0" w:color="auto"/>
          </w:divBdr>
        </w:div>
      </w:divsChild>
    </w:div>
    <w:div w:id="798836012">
      <w:bodyDiv w:val="1"/>
      <w:marLeft w:val="0"/>
      <w:marRight w:val="0"/>
      <w:marTop w:val="0"/>
      <w:marBottom w:val="0"/>
      <w:divBdr>
        <w:top w:val="none" w:sz="0" w:space="0" w:color="auto"/>
        <w:left w:val="none" w:sz="0" w:space="0" w:color="auto"/>
        <w:bottom w:val="none" w:sz="0" w:space="0" w:color="auto"/>
        <w:right w:val="none" w:sz="0" w:space="0" w:color="auto"/>
      </w:divBdr>
      <w:divsChild>
        <w:div w:id="1214342806">
          <w:marLeft w:val="0"/>
          <w:marRight w:val="0"/>
          <w:marTop w:val="0"/>
          <w:marBottom w:val="0"/>
          <w:divBdr>
            <w:top w:val="none" w:sz="0" w:space="0" w:color="auto"/>
            <w:left w:val="none" w:sz="0" w:space="0" w:color="auto"/>
            <w:bottom w:val="none" w:sz="0" w:space="0" w:color="auto"/>
            <w:right w:val="none" w:sz="0" w:space="0" w:color="auto"/>
          </w:divBdr>
          <w:divsChild>
            <w:div w:id="1426921095">
              <w:marLeft w:val="-225"/>
              <w:marRight w:val="-225"/>
              <w:marTop w:val="0"/>
              <w:marBottom w:val="0"/>
              <w:divBdr>
                <w:top w:val="none" w:sz="0" w:space="0" w:color="auto"/>
                <w:left w:val="none" w:sz="0" w:space="0" w:color="auto"/>
                <w:bottom w:val="none" w:sz="0" w:space="0" w:color="auto"/>
                <w:right w:val="none" w:sz="0" w:space="0" w:color="auto"/>
              </w:divBdr>
              <w:divsChild>
                <w:div w:id="280262747">
                  <w:marLeft w:val="0"/>
                  <w:marRight w:val="0"/>
                  <w:marTop w:val="0"/>
                  <w:marBottom w:val="0"/>
                  <w:divBdr>
                    <w:top w:val="none" w:sz="0" w:space="0" w:color="auto"/>
                    <w:left w:val="none" w:sz="0" w:space="0" w:color="auto"/>
                    <w:bottom w:val="none" w:sz="0" w:space="0" w:color="auto"/>
                    <w:right w:val="none" w:sz="0" w:space="0" w:color="auto"/>
                  </w:divBdr>
                  <w:divsChild>
                    <w:div w:id="1052535569">
                      <w:marLeft w:val="0"/>
                      <w:marRight w:val="0"/>
                      <w:marTop w:val="0"/>
                      <w:marBottom w:val="0"/>
                      <w:divBdr>
                        <w:top w:val="none" w:sz="0" w:space="0" w:color="auto"/>
                        <w:left w:val="none" w:sz="0" w:space="0" w:color="auto"/>
                        <w:bottom w:val="none" w:sz="0" w:space="0" w:color="auto"/>
                        <w:right w:val="none" w:sz="0" w:space="0" w:color="auto"/>
                      </w:divBdr>
                      <w:divsChild>
                        <w:div w:id="1235121579">
                          <w:marLeft w:val="0"/>
                          <w:marRight w:val="0"/>
                          <w:marTop w:val="0"/>
                          <w:marBottom w:val="450"/>
                          <w:divBdr>
                            <w:top w:val="none" w:sz="0" w:space="0" w:color="auto"/>
                            <w:left w:val="none" w:sz="0" w:space="0" w:color="auto"/>
                            <w:bottom w:val="none" w:sz="0" w:space="0" w:color="auto"/>
                            <w:right w:val="none" w:sz="0" w:space="0" w:color="auto"/>
                          </w:divBdr>
                          <w:divsChild>
                            <w:div w:id="1914655254">
                              <w:marLeft w:val="0"/>
                              <w:marRight w:val="0"/>
                              <w:marTop w:val="0"/>
                              <w:marBottom w:val="0"/>
                              <w:divBdr>
                                <w:top w:val="none" w:sz="0" w:space="0" w:color="auto"/>
                                <w:left w:val="none" w:sz="0" w:space="0" w:color="auto"/>
                                <w:bottom w:val="none" w:sz="0" w:space="0" w:color="auto"/>
                                <w:right w:val="none" w:sz="0" w:space="0" w:color="auto"/>
                              </w:divBdr>
                              <w:divsChild>
                                <w:div w:id="2064059436">
                                  <w:marLeft w:val="0"/>
                                  <w:marRight w:val="0"/>
                                  <w:marTop w:val="0"/>
                                  <w:marBottom w:val="0"/>
                                  <w:divBdr>
                                    <w:top w:val="none" w:sz="0" w:space="0" w:color="auto"/>
                                    <w:left w:val="none" w:sz="0" w:space="0" w:color="auto"/>
                                    <w:bottom w:val="none" w:sz="0" w:space="0" w:color="auto"/>
                                    <w:right w:val="none" w:sz="0" w:space="0" w:color="auto"/>
                                  </w:divBdr>
                                  <w:divsChild>
                                    <w:div w:id="18909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468507">
          <w:marLeft w:val="0"/>
          <w:marRight w:val="0"/>
          <w:marTop w:val="0"/>
          <w:marBottom w:val="0"/>
          <w:divBdr>
            <w:top w:val="none" w:sz="0" w:space="0" w:color="auto"/>
            <w:left w:val="none" w:sz="0" w:space="0" w:color="auto"/>
            <w:bottom w:val="none" w:sz="0" w:space="0" w:color="auto"/>
            <w:right w:val="none" w:sz="0" w:space="0" w:color="auto"/>
          </w:divBdr>
          <w:divsChild>
            <w:div w:id="1546747281">
              <w:marLeft w:val="-225"/>
              <w:marRight w:val="-225"/>
              <w:marTop w:val="0"/>
              <w:marBottom w:val="0"/>
              <w:divBdr>
                <w:top w:val="none" w:sz="0" w:space="0" w:color="auto"/>
                <w:left w:val="none" w:sz="0" w:space="0" w:color="auto"/>
                <w:bottom w:val="none" w:sz="0" w:space="0" w:color="auto"/>
                <w:right w:val="none" w:sz="0" w:space="0" w:color="auto"/>
              </w:divBdr>
              <w:divsChild>
                <w:div w:id="342246547">
                  <w:marLeft w:val="0"/>
                  <w:marRight w:val="0"/>
                  <w:marTop w:val="0"/>
                  <w:marBottom w:val="0"/>
                  <w:divBdr>
                    <w:top w:val="none" w:sz="0" w:space="0" w:color="auto"/>
                    <w:left w:val="none" w:sz="0" w:space="0" w:color="auto"/>
                    <w:bottom w:val="none" w:sz="0" w:space="0" w:color="auto"/>
                    <w:right w:val="none" w:sz="0" w:space="0" w:color="auto"/>
                  </w:divBdr>
                  <w:divsChild>
                    <w:div w:id="386690877">
                      <w:marLeft w:val="0"/>
                      <w:marRight w:val="0"/>
                      <w:marTop w:val="0"/>
                      <w:marBottom w:val="375"/>
                      <w:divBdr>
                        <w:top w:val="none" w:sz="0" w:space="0" w:color="auto"/>
                        <w:left w:val="none" w:sz="0" w:space="0" w:color="auto"/>
                        <w:bottom w:val="none" w:sz="0" w:space="0" w:color="auto"/>
                        <w:right w:val="none" w:sz="0" w:space="0" w:color="auto"/>
                      </w:divBdr>
                      <w:divsChild>
                        <w:div w:id="2218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57773">
      <w:bodyDiv w:val="1"/>
      <w:marLeft w:val="0"/>
      <w:marRight w:val="0"/>
      <w:marTop w:val="0"/>
      <w:marBottom w:val="0"/>
      <w:divBdr>
        <w:top w:val="none" w:sz="0" w:space="0" w:color="auto"/>
        <w:left w:val="none" w:sz="0" w:space="0" w:color="auto"/>
        <w:bottom w:val="none" w:sz="0" w:space="0" w:color="auto"/>
        <w:right w:val="none" w:sz="0" w:space="0" w:color="auto"/>
      </w:divBdr>
    </w:div>
    <w:div w:id="1457986704">
      <w:bodyDiv w:val="1"/>
      <w:marLeft w:val="0"/>
      <w:marRight w:val="0"/>
      <w:marTop w:val="0"/>
      <w:marBottom w:val="0"/>
      <w:divBdr>
        <w:top w:val="none" w:sz="0" w:space="0" w:color="auto"/>
        <w:left w:val="none" w:sz="0" w:space="0" w:color="auto"/>
        <w:bottom w:val="none" w:sz="0" w:space="0" w:color="auto"/>
        <w:right w:val="none" w:sz="0" w:space="0" w:color="auto"/>
      </w:divBdr>
    </w:div>
    <w:div w:id="1707875025">
      <w:bodyDiv w:val="1"/>
      <w:marLeft w:val="0"/>
      <w:marRight w:val="0"/>
      <w:marTop w:val="0"/>
      <w:marBottom w:val="0"/>
      <w:divBdr>
        <w:top w:val="none" w:sz="0" w:space="0" w:color="auto"/>
        <w:left w:val="none" w:sz="0" w:space="0" w:color="auto"/>
        <w:bottom w:val="none" w:sz="0" w:space="0" w:color="auto"/>
        <w:right w:val="none" w:sz="0" w:space="0" w:color="auto"/>
      </w:divBdr>
      <w:divsChild>
        <w:div w:id="111680480">
          <w:marLeft w:val="0"/>
          <w:marRight w:val="0"/>
          <w:marTop w:val="0"/>
          <w:marBottom w:val="0"/>
          <w:divBdr>
            <w:top w:val="none" w:sz="0" w:space="0" w:color="auto"/>
            <w:left w:val="none" w:sz="0" w:space="0" w:color="auto"/>
            <w:bottom w:val="none" w:sz="0" w:space="0" w:color="auto"/>
            <w:right w:val="none" w:sz="0" w:space="0" w:color="auto"/>
          </w:divBdr>
          <w:divsChild>
            <w:div w:id="793869651">
              <w:marLeft w:val="-225"/>
              <w:marRight w:val="-225"/>
              <w:marTop w:val="0"/>
              <w:marBottom w:val="0"/>
              <w:divBdr>
                <w:top w:val="none" w:sz="0" w:space="0" w:color="auto"/>
                <w:left w:val="none" w:sz="0" w:space="0" w:color="auto"/>
                <w:bottom w:val="none" w:sz="0" w:space="0" w:color="auto"/>
                <w:right w:val="none" w:sz="0" w:space="0" w:color="auto"/>
              </w:divBdr>
              <w:divsChild>
                <w:div w:id="25066823">
                  <w:marLeft w:val="0"/>
                  <w:marRight w:val="0"/>
                  <w:marTop w:val="0"/>
                  <w:marBottom w:val="0"/>
                  <w:divBdr>
                    <w:top w:val="none" w:sz="0" w:space="0" w:color="auto"/>
                    <w:left w:val="none" w:sz="0" w:space="0" w:color="auto"/>
                    <w:bottom w:val="none" w:sz="0" w:space="0" w:color="auto"/>
                    <w:right w:val="none" w:sz="0" w:space="0" w:color="auto"/>
                  </w:divBdr>
                  <w:divsChild>
                    <w:div w:id="1488744059">
                      <w:marLeft w:val="0"/>
                      <w:marRight w:val="0"/>
                      <w:marTop w:val="0"/>
                      <w:marBottom w:val="0"/>
                      <w:divBdr>
                        <w:top w:val="none" w:sz="0" w:space="0" w:color="auto"/>
                        <w:left w:val="none" w:sz="0" w:space="0" w:color="auto"/>
                        <w:bottom w:val="none" w:sz="0" w:space="0" w:color="auto"/>
                        <w:right w:val="none" w:sz="0" w:space="0" w:color="auto"/>
                      </w:divBdr>
                      <w:divsChild>
                        <w:div w:id="461772674">
                          <w:marLeft w:val="0"/>
                          <w:marRight w:val="0"/>
                          <w:marTop w:val="0"/>
                          <w:marBottom w:val="450"/>
                          <w:divBdr>
                            <w:top w:val="none" w:sz="0" w:space="0" w:color="auto"/>
                            <w:left w:val="none" w:sz="0" w:space="0" w:color="auto"/>
                            <w:bottom w:val="none" w:sz="0" w:space="0" w:color="auto"/>
                            <w:right w:val="none" w:sz="0" w:space="0" w:color="auto"/>
                          </w:divBdr>
                          <w:divsChild>
                            <w:div w:id="2029090725">
                              <w:marLeft w:val="0"/>
                              <w:marRight w:val="0"/>
                              <w:marTop w:val="0"/>
                              <w:marBottom w:val="0"/>
                              <w:divBdr>
                                <w:top w:val="none" w:sz="0" w:space="0" w:color="auto"/>
                                <w:left w:val="none" w:sz="0" w:space="0" w:color="auto"/>
                                <w:bottom w:val="none" w:sz="0" w:space="0" w:color="auto"/>
                                <w:right w:val="none" w:sz="0" w:space="0" w:color="auto"/>
                              </w:divBdr>
                              <w:divsChild>
                                <w:div w:id="1361590135">
                                  <w:marLeft w:val="0"/>
                                  <w:marRight w:val="0"/>
                                  <w:marTop w:val="0"/>
                                  <w:marBottom w:val="0"/>
                                  <w:divBdr>
                                    <w:top w:val="none" w:sz="0" w:space="0" w:color="auto"/>
                                    <w:left w:val="none" w:sz="0" w:space="0" w:color="auto"/>
                                    <w:bottom w:val="none" w:sz="0" w:space="0" w:color="auto"/>
                                    <w:right w:val="none" w:sz="0" w:space="0" w:color="auto"/>
                                  </w:divBdr>
                                  <w:divsChild>
                                    <w:div w:id="17572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149355">
          <w:marLeft w:val="0"/>
          <w:marRight w:val="0"/>
          <w:marTop w:val="0"/>
          <w:marBottom w:val="0"/>
          <w:divBdr>
            <w:top w:val="none" w:sz="0" w:space="0" w:color="auto"/>
            <w:left w:val="none" w:sz="0" w:space="0" w:color="auto"/>
            <w:bottom w:val="none" w:sz="0" w:space="0" w:color="auto"/>
            <w:right w:val="none" w:sz="0" w:space="0" w:color="auto"/>
          </w:divBdr>
          <w:divsChild>
            <w:div w:id="2101950404">
              <w:marLeft w:val="-225"/>
              <w:marRight w:val="-225"/>
              <w:marTop w:val="0"/>
              <w:marBottom w:val="0"/>
              <w:divBdr>
                <w:top w:val="none" w:sz="0" w:space="0" w:color="auto"/>
                <w:left w:val="none" w:sz="0" w:space="0" w:color="auto"/>
                <w:bottom w:val="none" w:sz="0" w:space="0" w:color="auto"/>
                <w:right w:val="none" w:sz="0" w:space="0" w:color="auto"/>
              </w:divBdr>
              <w:divsChild>
                <w:div w:id="1069765211">
                  <w:marLeft w:val="0"/>
                  <w:marRight w:val="0"/>
                  <w:marTop w:val="0"/>
                  <w:marBottom w:val="0"/>
                  <w:divBdr>
                    <w:top w:val="none" w:sz="0" w:space="0" w:color="auto"/>
                    <w:left w:val="none" w:sz="0" w:space="0" w:color="auto"/>
                    <w:bottom w:val="none" w:sz="0" w:space="0" w:color="auto"/>
                    <w:right w:val="none" w:sz="0" w:space="0" w:color="auto"/>
                  </w:divBdr>
                  <w:divsChild>
                    <w:div w:id="1216157632">
                      <w:marLeft w:val="0"/>
                      <w:marRight w:val="0"/>
                      <w:marTop w:val="0"/>
                      <w:marBottom w:val="375"/>
                      <w:divBdr>
                        <w:top w:val="none" w:sz="0" w:space="0" w:color="auto"/>
                        <w:left w:val="none" w:sz="0" w:space="0" w:color="auto"/>
                        <w:bottom w:val="none" w:sz="0" w:space="0" w:color="auto"/>
                        <w:right w:val="none" w:sz="0" w:space="0" w:color="auto"/>
                      </w:divBdr>
                      <w:divsChild>
                        <w:div w:id="1556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025706">
      <w:bodyDiv w:val="1"/>
      <w:marLeft w:val="0"/>
      <w:marRight w:val="0"/>
      <w:marTop w:val="0"/>
      <w:marBottom w:val="0"/>
      <w:divBdr>
        <w:top w:val="none" w:sz="0" w:space="0" w:color="auto"/>
        <w:left w:val="none" w:sz="0" w:space="0" w:color="auto"/>
        <w:bottom w:val="none" w:sz="0" w:space="0" w:color="auto"/>
        <w:right w:val="none" w:sz="0" w:space="0" w:color="auto"/>
      </w:divBdr>
    </w:div>
    <w:div w:id="2073111328">
      <w:bodyDiv w:val="1"/>
      <w:marLeft w:val="0"/>
      <w:marRight w:val="0"/>
      <w:marTop w:val="0"/>
      <w:marBottom w:val="0"/>
      <w:divBdr>
        <w:top w:val="none" w:sz="0" w:space="0" w:color="auto"/>
        <w:left w:val="none" w:sz="0" w:space="0" w:color="auto"/>
        <w:bottom w:val="none" w:sz="0" w:space="0" w:color="auto"/>
        <w:right w:val="none" w:sz="0" w:space="0" w:color="auto"/>
      </w:divBdr>
    </w:div>
    <w:div w:id="208962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74159-4799-466F-B468-3DE964FE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6110</Words>
  <Characters>34832</Characters>
  <Application>Microsoft Office Word</Application>
  <DocSecurity>0</DocSecurity>
  <Lines>290</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Cypriana</dc:creator>
  <cp:keywords/>
  <dc:description/>
  <cp:lastModifiedBy>Chiara Audasso</cp:lastModifiedBy>
  <cp:revision>3</cp:revision>
  <cp:lastPrinted>2021-12-22T09:04:00Z</cp:lastPrinted>
  <dcterms:created xsi:type="dcterms:W3CDTF">2022-05-16T09:11:00Z</dcterms:created>
  <dcterms:modified xsi:type="dcterms:W3CDTF">2022-05-16T09:32:00Z</dcterms:modified>
</cp:coreProperties>
</file>